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2FA7" w14:textId="77777777" w:rsidR="00E71397" w:rsidRPr="006F6B00" w:rsidRDefault="00E71397" w:rsidP="006F6B00">
      <w:pPr>
        <w:spacing w:line="360" w:lineRule="auto"/>
        <w:jc w:val="center"/>
        <w:rPr>
          <w:rFonts w:ascii="Cambria" w:hAnsi="Cambria"/>
          <w:b/>
          <w:bCs/>
          <w:sz w:val="28"/>
          <w:szCs w:val="28"/>
        </w:rPr>
      </w:pPr>
      <w:r w:rsidRPr="006F6B00">
        <w:rPr>
          <w:rFonts w:ascii="Cambria" w:hAnsi="Cambria"/>
          <w:b/>
          <w:bCs/>
          <w:sz w:val="28"/>
          <w:szCs w:val="28"/>
        </w:rPr>
        <w:t>VADEMECUM</w:t>
      </w:r>
    </w:p>
    <w:p w14:paraId="22EBED97" w14:textId="77777777" w:rsidR="00E71397" w:rsidRPr="006F6B00" w:rsidRDefault="00E71397" w:rsidP="006F6B00">
      <w:pPr>
        <w:spacing w:line="360" w:lineRule="auto"/>
        <w:jc w:val="center"/>
        <w:rPr>
          <w:rFonts w:ascii="Cambria" w:hAnsi="Cambria"/>
          <w:b/>
          <w:bCs/>
          <w:sz w:val="28"/>
          <w:szCs w:val="28"/>
        </w:rPr>
      </w:pPr>
      <w:r w:rsidRPr="006F6B00">
        <w:rPr>
          <w:rFonts w:ascii="Cambria" w:hAnsi="Cambria"/>
          <w:b/>
          <w:bCs/>
          <w:sz w:val="28"/>
          <w:szCs w:val="28"/>
        </w:rPr>
        <w:t>Lezioni itineranti, uscite didattiche, visite guidate e viaggi d’istruzione</w:t>
      </w:r>
    </w:p>
    <w:p w14:paraId="24210A95" w14:textId="77777777" w:rsidR="00E71397" w:rsidRDefault="00E71397" w:rsidP="006F6B00">
      <w:pPr>
        <w:spacing w:line="360" w:lineRule="auto"/>
        <w:jc w:val="both"/>
        <w:rPr>
          <w:rFonts w:ascii="Cambria" w:hAnsi="Cambria"/>
        </w:rPr>
      </w:pPr>
      <w:r w:rsidRPr="00E71397">
        <w:rPr>
          <w:rFonts w:ascii="Cambria" w:hAnsi="Cambria"/>
        </w:rPr>
        <w:t>Con il presente vademecum si forniscono le indicazioni operative e le scadenze per il corrente anno scolastico, al fine di regolare lo svolgimento delle lezioni itineranti, uscite didattiche, visite guidate e viaggi di istruzione, rivolti a tutte le classi della scuola secondaria di primo grado del nostro Istituto.</w:t>
      </w:r>
    </w:p>
    <w:p w14:paraId="229FCD1F" w14:textId="40C9E0BA" w:rsidR="00E71397" w:rsidRDefault="00E71397" w:rsidP="006F6B00">
      <w:pPr>
        <w:spacing w:line="360" w:lineRule="auto"/>
        <w:jc w:val="both"/>
        <w:rPr>
          <w:rFonts w:ascii="Cambria" w:hAnsi="Cambria"/>
          <w:b/>
          <w:bCs/>
        </w:rPr>
      </w:pPr>
      <w:r w:rsidRPr="00E71397">
        <w:rPr>
          <w:rFonts w:ascii="Cambria" w:hAnsi="Cambria"/>
          <w:b/>
          <w:bCs/>
        </w:rPr>
        <w:t>1. NORME COMUNI</w:t>
      </w:r>
    </w:p>
    <w:p w14:paraId="678CF3AE" w14:textId="77777777" w:rsidR="00E71397" w:rsidRPr="00E71397" w:rsidRDefault="00E71397" w:rsidP="006F6B00">
      <w:pPr>
        <w:spacing w:line="360" w:lineRule="auto"/>
        <w:jc w:val="both"/>
        <w:rPr>
          <w:rFonts w:ascii="Cambria" w:hAnsi="Cambria"/>
        </w:rPr>
      </w:pPr>
      <w:r w:rsidRPr="00E71397">
        <w:rPr>
          <w:rFonts w:ascii="Cambria" w:hAnsi="Cambria"/>
        </w:rPr>
        <w:t>In considerazione del Regolamento delle uscite didattiche, per uscite sul territorio, visite guidate e viaggi di istruzione si intende:</w:t>
      </w:r>
    </w:p>
    <w:p w14:paraId="256D36C0" w14:textId="1DED8637" w:rsidR="00E71397" w:rsidRPr="00E71397" w:rsidRDefault="00E71397" w:rsidP="006F6B00">
      <w:pPr>
        <w:spacing w:line="360" w:lineRule="auto"/>
        <w:jc w:val="both"/>
        <w:rPr>
          <w:rFonts w:ascii="Cambria" w:hAnsi="Cambria"/>
        </w:rPr>
      </w:pPr>
      <w:r w:rsidRPr="00E71397">
        <w:rPr>
          <w:rFonts w:ascii="Cambria" w:hAnsi="Cambria"/>
        </w:rPr>
        <w:t>•</w:t>
      </w:r>
      <w:r w:rsidR="006E4D56">
        <w:rPr>
          <w:rFonts w:ascii="Cambria" w:hAnsi="Cambria"/>
        </w:rPr>
        <w:t xml:space="preserve"> </w:t>
      </w:r>
      <w:r w:rsidRPr="006E4D56">
        <w:rPr>
          <w:rFonts w:ascii="Cambria" w:hAnsi="Cambria"/>
        </w:rPr>
        <w:t>Lezione itinerante</w:t>
      </w:r>
    </w:p>
    <w:p w14:paraId="69DA23BD" w14:textId="4250FA7B" w:rsidR="00E71397" w:rsidRPr="00E71397" w:rsidRDefault="006E4D56" w:rsidP="006F6B00">
      <w:pPr>
        <w:spacing w:line="360" w:lineRule="auto"/>
        <w:jc w:val="both"/>
        <w:rPr>
          <w:rFonts w:ascii="Cambria" w:hAnsi="Cambria"/>
        </w:rPr>
      </w:pPr>
      <w:r>
        <w:rPr>
          <w:rFonts w:ascii="Cambria" w:hAnsi="Cambria"/>
        </w:rPr>
        <w:t>l</w:t>
      </w:r>
      <w:r w:rsidR="00E71397" w:rsidRPr="00E71397">
        <w:rPr>
          <w:rFonts w:ascii="Cambria" w:hAnsi="Cambria"/>
        </w:rPr>
        <w:t>ezione che uno o più docenti, in coerenza con la programmazione curricolare (scheda progettuale), decidono di svolgere durante l’orario scolastico, al di fuori dell’aula. Questa attività è considerata una modalità alternativa di lezione e non rientra nel piano delle uscite.</w:t>
      </w:r>
    </w:p>
    <w:p w14:paraId="7099E824" w14:textId="663C2286" w:rsidR="00E71397" w:rsidRPr="00E71397" w:rsidRDefault="00E71397" w:rsidP="006F6B00">
      <w:pPr>
        <w:spacing w:line="360" w:lineRule="auto"/>
        <w:jc w:val="both"/>
        <w:rPr>
          <w:rFonts w:ascii="Cambria" w:hAnsi="Cambria"/>
        </w:rPr>
      </w:pPr>
      <w:r w:rsidRPr="00E71397">
        <w:rPr>
          <w:rFonts w:ascii="Cambria" w:hAnsi="Cambria"/>
        </w:rPr>
        <w:t>•</w:t>
      </w:r>
      <w:r w:rsidR="006E4D56">
        <w:rPr>
          <w:rFonts w:ascii="Cambria" w:hAnsi="Cambria"/>
        </w:rPr>
        <w:t xml:space="preserve"> </w:t>
      </w:r>
      <w:r w:rsidRPr="00E71397">
        <w:rPr>
          <w:rFonts w:ascii="Cambria" w:hAnsi="Cambria"/>
        </w:rPr>
        <w:t>Uscite didattiche sul territorio</w:t>
      </w:r>
    </w:p>
    <w:p w14:paraId="5B6BAF27" w14:textId="7811FAF0" w:rsidR="00E71397" w:rsidRPr="00E71397" w:rsidRDefault="006E4D56" w:rsidP="006F6B00">
      <w:pPr>
        <w:spacing w:line="360" w:lineRule="auto"/>
        <w:jc w:val="both"/>
        <w:rPr>
          <w:rFonts w:ascii="Cambria" w:hAnsi="Cambria"/>
        </w:rPr>
      </w:pPr>
      <w:r>
        <w:rPr>
          <w:rFonts w:ascii="Cambria" w:hAnsi="Cambria"/>
        </w:rPr>
        <w:t>a</w:t>
      </w:r>
      <w:r w:rsidR="00E71397" w:rsidRPr="00E71397">
        <w:rPr>
          <w:rFonts w:ascii="Cambria" w:hAnsi="Cambria"/>
        </w:rPr>
        <w:t>ttività svolte al di fuori dell’ambiente scolastico, ma all’interno del Comune in cui è ubicata la scuola di provenienza del gruppo classe. La durata non può superare l’orario scolastico giornaliero. Limite massimo: 6 uscite annuali per classe.</w:t>
      </w:r>
      <w:r w:rsidR="006A4575" w:rsidRPr="006A4575">
        <w:t xml:space="preserve"> </w:t>
      </w:r>
      <w:r w:rsidR="006A4575" w:rsidRPr="006A4575">
        <w:rPr>
          <w:rFonts w:ascii="Cambria" w:hAnsi="Cambria"/>
        </w:rPr>
        <w:t>L’organizzazione dell’uscita dovrà essere gestita in tutti i casi dal docente proponente, il quale avrà cura di comunicare il giorno alla Commissione viaggi al solo fine di conteggiare le uscite complessive e, nel caso di partecipazione di alunni con sostegno didattico, in segreteria 20 giorni prima dell’attività prevista per garantire la presenza dell’assistente educativo.</w:t>
      </w:r>
    </w:p>
    <w:p w14:paraId="4D2B5198" w14:textId="65A71ADA" w:rsidR="00E71397" w:rsidRPr="00E71397" w:rsidRDefault="00E71397" w:rsidP="006F6B00">
      <w:pPr>
        <w:spacing w:line="360" w:lineRule="auto"/>
        <w:jc w:val="both"/>
        <w:rPr>
          <w:rFonts w:ascii="Cambria" w:hAnsi="Cambria"/>
        </w:rPr>
      </w:pPr>
      <w:r w:rsidRPr="00E71397">
        <w:rPr>
          <w:rFonts w:ascii="Cambria" w:hAnsi="Cambria"/>
        </w:rPr>
        <w:t>•</w:t>
      </w:r>
      <w:r w:rsidR="006E4D56">
        <w:rPr>
          <w:rFonts w:ascii="Cambria" w:hAnsi="Cambria"/>
        </w:rPr>
        <w:t xml:space="preserve"> </w:t>
      </w:r>
      <w:r w:rsidRPr="00E71397">
        <w:rPr>
          <w:rFonts w:ascii="Cambria" w:hAnsi="Cambria"/>
        </w:rPr>
        <w:t>Visite guidate</w:t>
      </w:r>
    </w:p>
    <w:p w14:paraId="11E619AD" w14:textId="50DE7789" w:rsidR="00E71397" w:rsidRPr="00E71397" w:rsidRDefault="006E4D56" w:rsidP="006F6B00">
      <w:pPr>
        <w:spacing w:line="360" w:lineRule="auto"/>
        <w:jc w:val="both"/>
        <w:rPr>
          <w:rFonts w:ascii="Cambria" w:hAnsi="Cambria"/>
        </w:rPr>
      </w:pPr>
      <w:r>
        <w:rPr>
          <w:rFonts w:ascii="Cambria" w:hAnsi="Cambria"/>
        </w:rPr>
        <w:t>a</w:t>
      </w:r>
      <w:r w:rsidR="00E71397" w:rsidRPr="00E71397">
        <w:rPr>
          <w:rFonts w:ascii="Cambria" w:hAnsi="Cambria"/>
        </w:rPr>
        <w:t>ttività della durata di una giornata (uguale o superiore all’orario scolastico) presso località di interesse regionale o extra-regionale. Limite massimo: 4 uscite annuali. Per le classi a curvatura sportiva e a tempo prolungato sono consentite 2 uscite aggiuntive, oltre alle 4 previste.</w:t>
      </w:r>
    </w:p>
    <w:p w14:paraId="4373B313" w14:textId="5397E4F6" w:rsidR="00E71397" w:rsidRPr="00E71397" w:rsidRDefault="00E71397" w:rsidP="006F6B00">
      <w:pPr>
        <w:spacing w:line="360" w:lineRule="auto"/>
        <w:jc w:val="both"/>
        <w:rPr>
          <w:rFonts w:ascii="Cambria" w:hAnsi="Cambria"/>
        </w:rPr>
      </w:pPr>
      <w:r w:rsidRPr="00E71397">
        <w:rPr>
          <w:rFonts w:ascii="Cambria" w:hAnsi="Cambria"/>
        </w:rPr>
        <w:t>•</w:t>
      </w:r>
      <w:r w:rsidR="006E4D56">
        <w:rPr>
          <w:rFonts w:ascii="Cambria" w:hAnsi="Cambria"/>
        </w:rPr>
        <w:t xml:space="preserve"> </w:t>
      </w:r>
      <w:r w:rsidRPr="00E71397">
        <w:rPr>
          <w:rFonts w:ascii="Cambria" w:hAnsi="Cambria"/>
        </w:rPr>
        <w:t>Viaggi di istruzione</w:t>
      </w:r>
    </w:p>
    <w:p w14:paraId="48A9C6B4" w14:textId="70A0F94C" w:rsidR="00E71397" w:rsidRDefault="006E4D56" w:rsidP="006F6B00">
      <w:pPr>
        <w:spacing w:line="360" w:lineRule="auto"/>
        <w:jc w:val="both"/>
        <w:rPr>
          <w:rFonts w:ascii="Cambria" w:hAnsi="Cambria"/>
        </w:rPr>
      </w:pPr>
      <w:r>
        <w:rPr>
          <w:rFonts w:ascii="Cambria" w:hAnsi="Cambria"/>
        </w:rPr>
        <w:t>a</w:t>
      </w:r>
      <w:r w:rsidR="00E71397" w:rsidRPr="00E71397">
        <w:rPr>
          <w:rFonts w:ascii="Cambria" w:hAnsi="Cambria"/>
        </w:rPr>
        <w:t>ttività della durata di due o più giorni con pernottamento, in località del territorio nazionale o in Paesi europei. Possono comprendere gemellaggi, stage linguistici, attività sportive, campi scuola, settimane bianche o settimane verdi. Limite massimo: 2 viaggi per anno scolastico.</w:t>
      </w:r>
    </w:p>
    <w:p w14:paraId="1D3D8C77" w14:textId="613F1EC8" w:rsidR="00AD5D4B" w:rsidRDefault="00AD5D4B" w:rsidP="006F6B00">
      <w:pPr>
        <w:pStyle w:val="Paragrafoelenco"/>
        <w:numPr>
          <w:ilvl w:val="0"/>
          <w:numId w:val="2"/>
        </w:numPr>
        <w:spacing w:line="360" w:lineRule="auto"/>
        <w:ind w:left="142"/>
        <w:jc w:val="both"/>
        <w:rPr>
          <w:rFonts w:ascii="Cambria" w:hAnsi="Cambria"/>
        </w:rPr>
      </w:pPr>
      <w:r>
        <w:rPr>
          <w:rFonts w:ascii="Cambria" w:hAnsi="Cambria"/>
        </w:rPr>
        <w:lastRenderedPageBreak/>
        <w:t>R</w:t>
      </w:r>
      <w:r w:rsidRPr="00AD5D4B">
        <w:rPr>
          <w:rFonts w:ascii="Cambria" w:hAnsi="Cambria"/>
        </w:rPr>
        <w:t xml:space="preserve">itiro premi </w:t>
      </w:r>
    </w:p>
    <w:p w14:paraId="7D3226F5" w14:textId="27AC7626" w:rsidR="00AD5D4B" w:rsidRPr="00AD5D4B" w:rsidRDefault="00AD5D4B" w:rsidP="006F6B00">
      <w:pPr>
        <w:pStyle w:val="Paragrafoelenco"/>
        <w:spacing w:line="360" w:lineRule="auto"/>
        <w:ind w:left="0"/>
        <w:jc w:val="both"/>
        <w:rPr>
          <w:rFonts w:ascii="Cambria" w:hAnsi="Cambria"/>
        </w:rPr>
      </w:pPr>
      <w:r w:rsidRPr="00F61C9A">
        <w:rPr>
          <w:rFonts w:ascii="Cambria" w:hAnsi="Cambria"/>
        </w:rPr>
        <w:t>partecipazione di una classe, o di suoi rappresentanti, alla cerimonia di consegna di riconoscimenti ottenuti a seguito di concorsi, eventi o manifestazioni esterni alla scuola. L’organizzazione dell’uscita potrà essere gestita dal docente referente, il quale avrà cura di compilare il modulo appositamente predisposto e consegnarlo in segreteria almeno 15 giorni prima della data prevista.</w:t>
      </w:r>
    </w:p>
    <w:p w14:paraId="01903824" w14:textId="6A88D118" w:rsidR="00E71397" w:rsidRPr="00E71397" w:rsidRDefault="00E71397" w:rsidP="006F6B00">
      <w:pPr>
        <w:spacing w:line="360" w:lineRule="auto"/>
        <w:jc w:val="both"/>
        <w:rPr>
          <w:rFonts w:ascii="Cambria" w:hAnsi="Cambria"/>
          <w:b/>
          <w:bCs/>
        </w:rPr>
      </w:pPr>
      <w:r w:rsidRPr="00E71397">
        <w:rPr>
          <w:rFonts w:ascii="Cambria" w:hAnsi="Cambria"/>
          <w:b/>
          <w:bCs/>
        </w:rPr>
        <w:t>2. COMMISSIONE VIAGGI E VISITE D’ISTRUZIONE</w:t>
      </w:r>
    </w:p>
    <w:p w14:paraId="618D0951" w14:textId="77777777" w:rsidR="006E4D56" w:rsidRDefault="00E71397" w:rsidP="006F6B00">
      <w:pPr>
        <w:spacing w:line="360" w:lineRule="auto"/>
        <w:jc w:val="both"/>
        <w:rPr>
          <w:rFonts w:ascii="Cambria" w:hAnsi="Cambria"/>
        </w:rPr>
      </w:pPr>
      <w:r w:rsidRPr="00E71397">
        <w:rPr>
          <w:rFonts w:ascii="Cambria" w:hAnsi="Cambria"/>
        </w:rPr>
        <w:t xml:space="preserve">Per garantire un’organizzazione efficiente e coordinata delle attività, viene istituita </w:t>
      </w:r>
      <w:r w:rsidR="006E4D56">
        <w:rPr>
          <w:rFonts w:ascii="Cambria" w:hAnsi="Cambria"/>
        </w:rPr>
        <w:t xml:space="preserve">annualmente </w:t>
      </w:r>
      <w:r w:rsidRPr="00E71397">
        <w:rPr>
          <w:rFonts w:ascii="Cambria" w:hAnsi="Cambria"/>
        </w:rPr>
        <w:t xml:space="preserve">una Commissione viaggi e visite d’istruzione composta da sette membri. </w:t>
      </w:r>
    </w:p>
    <w:p w14:paraId="14C67F65" w14:textId="2E67DCC4" w:rsidR="00E71397" w:rsidRPr="00E71397" w:rsidRDefault="00E71397" w:rsidP="006F6B00">
      <w:pPr>
        <w:spacing w:line="360" w:lineRule="auto"/>
        <w:jc w:val="both"/>
        <w:rPr>
          <w:rFonts w:ascii="Cambria" w:hAnsi="Cambria"/>
        </w:rPr>
      </w:pPr>
      <w:r w:rsidRPr="00E71397">
        <w:rPr>
          <w:rFonts w:ascii="Cambria" w:hAnsi="Cambria"/>
        </w:rPr>
        <w:t>La composizione è la seguente: due commissari per i viaggi delle classi prime; due commissari per i viaggi delle classi seconde; due commissari per i viaggi con pernottamento delle classi terze; un commissario per i viaggi di un solo giorno delle classi terze.</w:t>
      </w:r>
    </w:p>
    <w:p w14:paraId="1E11EFA8" w14:textId="77777777" w:rsidR="00E71397" w:rsidRPr="00E71397" w:rsidRDefault="00E71397" w:rsidP="006F6B00">
      <w:pPr>
        <w:spacing w:line="360" w:lineRule="auto"/>
        <w:jc w:val="both"/>
        <w:rPr>
          <w:rFonts w:ascii="Cambria" w:hAnsi="Cambria"/>
        </w:rPr>
      </w:pPr>
      <w:r w:rsidRPr="00E71397">
        <w:rPr>
          <w:rFonts w:ascii="Cambria" w:hAnsi="Cambria"/>
        </w:rPr>
        <w:t>I commissari assumono automaticamente il ruolo di referenti per tutte le uscite e i viaggi riguardanti le classi parallele di loro competenza. Ciò significa che i commissari delle classi prime saranno i referenti per l’organizzazione e la gestione di tutte le uscite e i viaggi che coinvolgono le prime; analogamente per le classi seconde e terze. Questa scelta garantisce continuità organizzativa, omogeneità nelle procedure e un punto di riferimento stabile per docenti, studenti, famiglie e segreteria.</w:t>
      </w:r>
    </w:p>
    <w:p w14:paraId="3123B438" w14:textId="6D5CC1B1" w:rsidR="00E71397" w:rsidRPr="00E71397" w:rsidRDefault="00E71397" w:rsidP="006F6B00">
      <w:pPr>
        <w:spacing w:line="360" w:lineRule="auto"/>
        <w:jc w:val="both"/>
        <w:rPr>
          <w:rFonts w:ascii="Cambria" w:hAnsi="Cambria"/>
        </w:rPr>
      </w:pPr>
      <w:r w:rsidRPr="00E71397">
        <w:rPr>
          <w:rFonts w:ascii="Cambria" w:hAnsi="Cambria"/>
        </w:rPr>
        <w:t xml:space="preserve">La Commissione coordina e supervisiona l’intero processo organizzativo: valuta le proposte presentate dai dipartimenti e ne verifica la fattibilità in collaborazione con la Dirigente Scolastica; definisce in dettaglio la programmazione di ciascun viaggio o uscita, assicurando che siano chiaramente individuati finalità, contenuti e obiettivi didattico-educativi; cura la gestione operativa delle attività (pianificazione di orari e programmi, compilazione e verifica della modulistica, raccolta delle autorizzazioni, </w:t>
      </w:r>
      <w:r w:rsidR="006E4D56">
        <w:rPr>
          <w:rFonts w:ascii="Cambria" w:hAnsi="Cambria"/>
        </w:rPr>
        <w:t xml:space="preserve">eventuale </w:t>
      </w:r>
      <w:r w:rsidRPr="00E71397">
        <w:rPr>
          <w:rFonts w:ascii="Cambria" w:hAnsi="Cambria"/>
        </w:rPr>
        <w:t>comunicazione con le famiglie) e mantiene un raccordo continuo con la DSGA per gli aspetti amministrativi e contabili. La Commissione è inoltre responsabile della predisposizione e dell’aggiornamento del Planning annuale delle uscite, che dovrà essere presentato e sottoposto all’approvazione degli Organi Collegiali.</w:t>
      </w:r>
    </w:p>
    <w:p w14:paraId="41C5A2AC" w14:textId="145DEBED" w:rsidR="00E71397" w:rsidRPr="00E71397" w:rsidRDefault="00E71397" w:rsidP="006F6B00">
      <w:pPr>
        <w:spacing w:line="360" w:lineRule="auto"/>
        <w:jc w:val="both"/>
        <w:rPr>
          <w:rFonts w:ascii="Cambria" w:hAnsi="Cambria"/>
          <w:b/>
          <w:bCs/>
        </w:rPr>
      </w:pPr>
      <w:r w:rsidRPr="00E71397">
        <w:rPr>
          <w:rFonts w:ascii="Cambria" w:hAnsi="Cambria"/>
          <w:b/>
          <w:bCs/>
        </w:rPr>
        <w:t>3. MODULISTICA E TEMPISTICA</w:t>
      </w:r>
    </w:p>
    <w:p w14:paraId="55FE65E8" w14:textId="69898D7D" w:rsidR="00E71397" w:rsidRPr="00E71397" w:rsidRDefault="00E71397" w:rsidP="006F6B00">
      <w:pPr>
        <w:spacing w:line="360" w:lineRule="auto"/>
        <w:jc w:val="both"/>
        <w:rPr>
          <w:rFonts w:ascii="Cambria" w:hAnsi="Cambria"/>
        </w:rPr>
      </w:pPr>
      <w:r w:rsidRPr="00E71397">
        <w:rPr>
          <w:rFonts w:ascii="Cambria" w:hAnsi="Cambria"/>
        </w:rPr>
        <w:t>I moduli di autorizzazione per lezioni all’aperto e uscite didattiche sono compilati all’inizio dell’anno scolastico dai genitori; pertanto, non è necessaria un’ulteriore autorizzazione per uscite sul territorio comunale.</w:t>
      </w:r>
      <w:r w:rsidR="00AD5D4B" w:rsidRPr="00AD5D4B">
        <w:t xml:space="preserve"> </w:t>
      </w:r>
      <w:r w:rsidR="00AD5D4B" w:rsidRPr="00F61C9A">
        <w:rPr>
          <w:rFonts w:ascii="Cambria" w:hAnsi="Cambria"/>
        </w:rPr>
        <w:t xml:space="preserve">Tuttavia, l’uscita deve essere comunicata al Dirigente e alla </w:t>
      </w:r>
      <w:r w:rsidR="00AD5D4B" w:rsidRPr="00F61C9A">
        <w:rPr>
          <w:rFonts w:ascii="Cambria" w:hAnsi="Cambria"/>
        </w:rPr>
        <w:lastRenderedPageBreak/>
        <w:t>Commissione viaggi con almeno 15 giorni di anticipo rispetto alla data prevista.</w:t>
      </w:r>
      <w:r w:rsidRPr="00F61C9A">
        <w:rPr>
          <w:rFonts w:ascii="Cambria" w:hAnsi="Cambria"/>
        </w:rPr>
        <w:t xml:space="preserve"> Per v</w:t>
      </w:r>
      <w:r w:rsidRPr="00E71397">
        <w:rPr>
          <w:rFonts w:ascii="Cambria" w:hAnsi="Cambria"/>
        </w:rPr>
        <w:t xml:space="preserve">isite guidate e viaggi di istruzione </w:t>
      </w:r>
      <w:r w:rsidR="006E4D56">
        <w:rPr>
          <w:rFonts w:ascii="Cambria" w:hAnsi="Cambria"/>
        </w:rPr>
        <w:t>il</w:t>
      </w:r>
      <w:r w:rsidRPr="00E71397">
        <w:rPr>
          <w:rFonts w:ascii="Cambria" w:hAnsi="Cambria"/>
        </w:rPr>
        <w:t xml:space="preserve"> docente referente</w:t>
      </w:r>
      <w:r w:rsidR="006E4D56">
        <w:rPr>
          <w:rFonts w:ascii="Cambria" w:hAnsi="Cambria"/>
        </w:rPr>
        <w:t xml:space="preserve"> </w:t>
      </w:r>
      <w:r w:rsidRPr="00E71397">
        <w:rPr>
          <w:rFonts w:ascii="Cambria" w:hAnsi="Cambria"/>
        </w:rPr>
        <w:t>si occupa della modulistica di riferimento e del coordinamento delle procedure.</w:t>
      </w:r>
    </w:p>
    <w:p w14:paraId="1B98471B" w14:textId="77777777" w:rsidR="00E71397" w:rsidRDefault="00E71397" w:rsidP="006F6B00">
      <w:pPr>
        <w:spacing w:line="360" w:lineRule="auto"/>
        <w:jc w:val="both"/>
        <w:rPr>
          <w:rFonts w:ascii="Cambria" w:hAnsi="Cambria"/>
          <w:b/>
          <w:bCs/>
        </w:rPr>
      </w:pPr>
      <w:r w:rsidRPr="00E71397">
        <w:rPr>
          <w:rFonts w:ascii="Cambria" w:hAnsi="Cambria"/>
          <w:b/>
          <w:bCs/>
        </w:rPr>
        <w:t>Scadenze principali: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94"/>
        <w:gridCol w:w="7034"/>
      </w:tblGrid>
      <w:tr w:rsidR="00B07D5C" w:rsidRPr="0027128C" w14:paraId="137A88E0" w14:textId="77777777" w:rsidTr="00B83968">
        <w:trPr>
          <w:trHeight w:val="503"/>
        </w:trPr>
        <w:tc>
          <w:tcPr>
            <w:tcW w:w="1347" w:type="pct"/>
          </w:tcPr>
          <w:p w14:paraId="5B0FE62D" w14:textId="77777777" w:rsidR="00B07D5C" w:rsidRPr="0027128C" w:rsidRDefault="00B07D5C" w:rsidP="006F6B00">
            <w:pPr>
              <w:pStyle w:val="TableParagraph"/>
              <w:spacing w:line="360" w:lineRule="auto"/>
              <w:ind w:left="11" w:right="4"/>
              <w:jc w:val="center"/>
              <w:rPr>
                <w:rFonts w:ascii="Cambria" w:hAnsi="Cambria"/>
                <w:b/>
              </w:rPr>
            </w:pPr>
            <w:r w:rsidRPr="0027128C">
              <w:rPr>
                <w:rFonts w:ascii="Cambria" w:hAnsi="Cambria"/>
                <w:b/>
                <w:spacing w:val="-2"/>
              </w:rPr>
              <w:t>PERIODO</w:t>
            </w:r>
          </w:p>
        </w:tc>
        <w:tc>
          <w:tcPr>
            <w:tcW w:w="3653" w:type="pct"/>
          </w:tcPr>
          <w:p w14:paraId="0BFE207F" w14:textId="77777777" w:rsidR="00B07D5C" w:rsidRPr="0027128C" w:rsidRDefault="00B07D5C" w:rsidP="006F6B00">
            <w:pPr>
              <w:pStyle w:val="TableParagraph"/>
              <w:spacing w:line="360" w:lineRule="auto"/>
              <w:ind w:left="4"/>
              <w:jc w:val="center"/>
              <w:rPr>
                <w:rFonts w:ascii="Cambria" w:hAnsi="Cambria"/>
                <w:b/>
              </w:rPr>
            </w:pPr>
            <w:r w:rsidRPr="0027128C">
              <w:rPr>
                <w:rFonts w:ascii="Cambria" w:hAnsi="Cambria"/>
                <w:b/>
              </w:rPr>
              <w:t>SCUOLA</w:t>
            </w:r>
            <w:r w:rsidRPr="0027128C">
              <w:rPr>
                <w:rFonts w:ascii="Cambria" w:hAnsi="Cambria"/>
                <w:b/>
                <w:spacing w:val="-14"/>
              </w:rPr>
              <w:t xml:space="preserve"> </w:t>
            </w:r>
            <w:r w:rsidRPr="0027128C">
              <w:rPr>
                <w:rFonts w:ascii="Cambria" w:hAnsi="Cambria"/>
                <w:b/>
                <w:spacing w:val="-2"/>
              </w:rPr>
              <w:t>SECONDARIA</w:t>
            </w:r>
          </w:p>
          <w:p w14:paraId="2F315AF1" w14:textId="77777777" w:rsidR="00B07D5C" w:rsidRPr="0027128C" w:rsidRDefault="00B07D5C" w:rsidP="006F6B00">
            <w:pPr>
              <w:pStyle w:val="TableParagraph"/>
              <w:spacing w:before="1" w:line="360" w:lineRule="auto"/>
              <w:ind w:left="4" w:right="4"/>
              <w:jc w:val="center"/>
              <w:rPr>
                <w:rFonts w:ascii="Cambria" w:hAnsi="Cambria"/>
                <w:b/>
              </w:rPr>
            </w:pPr>
            <w:r w:rsidRPr="0027128C">
              <w:rPr>
                <w:rFonts w:ascii="Cambria" w:hAnsi="Cambria"/>
                <w:b/>
              </w:rPr>
              <w:t>DI</w:t>
            </w:r>
            <w:r w:rsidRPr="0027128C">
              <w:rPr>
                <w:rFonts w:ascii="Cambria" w:hAnsi="Cambria"/>
                <w:b/>
                <w:spacing w:val="-10"/>
              </w:rPr>
              <w:t xml:space="preserve"> </w:t>
            </w:r>
            <w:r w:rsidRPr="0027128C">
              <w:rPr>
                <w:rFonts w:ascii="Cambria" w:hAnsi="Cambria"/>
                <w:b/>
              </w:rPr>
              <w:t>PRIMO</w:t>
            </w:r>
            <w:r w:rsidRPr="0027128C">
              <w:rPr>
                <w:rFonts w:ascii="Cambria" w:hAnsi="Cambria"/>
                <w:b/>
                <w:spacing w:val="-3"/>
              </w:rPr>
              <w:t xml:space="preserve"> </w:t>
            </w:r>
            <w:r w:rsidRPr="0027128C">
              <w:rPr>
                <w:rFonts w:ascii="Cambria" w:hAnsi="Cambria"/>
                <w:b/>
                <w:spacing w:val="-4"/>
              </w:rPr>
              <w:t>GRADO</w:t>
            </w:r>
          </w:p>
        </w:tc>
      </w:tr>
      <w:tr w:rsidR="00B07D5C" w:rsidRPr="0027128C" w14:paraId="42EAC930" w14:textId="77777777" w:rsidTr="00B83968">
        <w:trPr>
          <w:trHeight w:val="1797"/>
        </w:trPr>
        <w:tc>
          <w:tcPr>
            <w:tcW w:w="1347" w:type="pct"/>
          </w:tcPr>
          <w:p w14:paraId="5EE1AB20" w14:textId="77777777" w:rsidR="00B07D5C" w:rsidRPr="0027128C" w:rsidRDefault="00B07D5C" w:rsidP="006F6B00">
            <w:pPr>
              <w:pStyle w:val="TableParagraph"/>
              <w:spacing w:before="1" w:line="360" w:lineRule="auto"/>
              <w:jc w:val="left"/>
              <w:rPr>
                <w:rFonts w:ascii="Cambria" w:hAnsi="Cambria"/>
              </w:rPr>
            </w:pPr>
          </w:p>
          <w:p w14:paraId="126EDBD8" w14:textId="77777777" w:rsidR="00B07D5C" w:rsidRPr="0027128C" w:rsidRDefault="00B07D5C" w:rsidP="006F6B00">
            <w:pPr>
              <w:pStyle w:val="TableParagraph"/>
              <w:spacing w:line="360" w:lineRule="auto"/>
              <w:ind w:left="11"/>
              <w:jc w:val="center"/>
              <w:rPr>
                <w:rFonts w:ascii="Cambria" w:hAnsi="Cambria"/>
              </w:rPr>
            </w:pPr>
            <w:r w:rsidRPr="0027128C">
              <w:rPr>
                <w:rFonts w:ascii="Cambria" w:hAnsi="Cambria"/>
                <w:spacing w:val="-2"/>
              </w:rPr>
              <w:t>SETTEMBRE</w:t>
            </w:r>
          </w:p>
        </w:tc>
        <w:tc>
          <w:tcPr>
            <w:tcW w:w="3653" w:type="pct"/>
          </w:tcPr>
          <w:p w14:paraId="41F4B28E" w14:textId="77777777" w:rsidR="00B07D5C" w:rsidRPr="0027128C" w:rsidRDefault="00B07D5C" w:rsidP="006F6B00">
            <w:pPr>
              <w:pStyle w:val="TableParagraph"/>
              <w:spacing w:line="360" w:lineRule="auto"/>
              <w:ind w:left="105" w:right="141"/>
              <w:rPr>
                <w:rFonts w:ascii="Cambria" w:hAnsi="Cambria"/>
              </w:rPr>
            </w:pPr>
            <w:r w:rsidRPr="0027128C">
              <w:rPr>
                <w:rFonts w:ascii="Cambria" w:hAnsi="Cambria"/>
                <w:b/>
                <w:bCs/>
              </w:rPr>
              <w:t>I dipartimenti</w:t>
            </w:r>
            <w:r w:rsidRPr="0027128C">
              <w:rPr>
                <w:rFonts w:ascii="Cambria" w:hAnsi="Cambria"/>
              </w:rPr>
              <w:t xml:space="preserve"> in seduta congiunta</w:t>
            </w:r>
            <w:r w:rsidRPr="0027128C">
              <w:rPr>
                <w:rFonts w:ascii="Cambria" w:hAnsi="Cambria"/>
                <w:b/>
              </w:rPr>
              <w:t xml:space="preserve">: </w:t>
            </w:r>
            <w:r w:rsidRPr="0027128C">
              <w:rPr>
                <w:rFonts w:ascii="Cambria" w:hAnsi="Cambria"/>
              </w:rPr>
              <w:t>propongono le uscite didattiche, le visite guidate e i viaggi d’istruzione da svolgere da Gennaio a</w:t>
            </w:r>
            <w:r w:rsidRPr="0027128C">
              <w:rPr>
                <w:rFonts w:ascii="Cambria" w:hAnsi="Cambria"/>
                <w:spacing w:val="-1"/>
              </w:rPr>
              <w:t xml:space="preserve"> </w:t>
            </w:r>
            <w:r w:rsidRPr="0027128C">
              <w:rPr>
                <w:rFonts w:ascii="Cambria" w:hAnsi="Cambria"/>
              </w:rPr>
              <w:t>Giugno</w:t>
            </w:r>
            <w:r w:rsidRPr="0027128C">
              <w:rPr>
                <w:rFonts w:ascii="Cambria" w:hAnsi="Cambria"/>
                <w:spacing w:val="-1"/>
              </w:rPr>
              <w:t xml:space="preserve"> </w:t>
            </w:r>
            <w:r w:rsidRPr="0027128C">
              <w:rPr>
                <w:rFonts w:ascii="Cambria" w:hAnsi="Cambria"/>
              </w:rPr>
              <w:t>dell’anno successivo e le uscite sul territorio tra Settembre e Dicembre.</w:t>
            </w:r>
          </w:p>
          <w:p w14:paraId="6372B731" w14:textId="77777777" w:rsidR="00B07D5C" w:rsidRPr="0027128C" w:rsidRDefault="00B07D5C" w:rsidP="006F6B00">
            <w:pPr>
              <w:pStyle w:val="TableParagraph"/>
              <w:spacing w:before="99" w:line="360" w:lineRule="auto"/>
              <w:ind w:left="105" w:right="141"/>
              <w:rPr>
                <w:rFonts w:ascii="Cambria" w:hAnsi="Cambria"/>
              </w:rPr>
            </w:pPr>
            <w:r w:rsidRPr="0027128C">
              <w:rPr>
                <w:rFonts w:ascii="Cambria" w:hAnsi="Cambria"/>
                <w:b/>
                <w:bCs/>
              </w:rPr>
              <w:t>La commissione viaggi:</w:t>
            </w:r>
            <w:r w:rsidRPr="0027128C">
              <w:rPr>
                <w:rFonts w:ascii="Cambria" w:hAnsi="Cambria"/>
                <w:b/>
              </w:rPr>
              <w:t xml:space="preserve"> </w:t>
            </w:r>
            <w:r w:rsidRPr="0027128C">
              <w:rPr>
                <w:rFonts w:ascii="Cambria" w:hAnsi="Cambria"/>
              </w:rPr>
              <w:t>valuta con la Dirigente Scolastica la fattibilità</w:t>
            </w:r>
            <w:r w:rsidRPr="0027128C">
              <w:rPr>
                <w:rFonts w:ascii="Cambria" w:hAnsi="Cambria"/>
                <w:spacing w:val="40"/>
              </w:rPr>
              <w:t xml:space="preserve"> </w:t>
            </w:r>
            <w:r w:rsidRPr="0027128C">
              <w:rPr>
                <w:rFonts w:ascii="Cambria" w:hAnsi="Cambria"/>
              </w:rPr>
              <w:t>in base al numero di uscite presentate per ogni classe, la finalità didattica- educativa e i costi noti.</w:t>
            </w:r>
          </w:p>
        </w:tc>
      </w:tr>
      <w:tr w:rsidR="00B07D5C" w:rsidRPr="0027128C" w14:paraId="13D5A756" w14:textId="77777777" w:rsidTr="00B83968">
        <w:trPr>
          <w:trHeight w:val="3810"/>
        </w:trPr>
        <w:tc>
          <w:tcPr>
            <w:tcW w:w="1347" w:type="pct"/>
          </w:tcPr>
          <w:p w14:paraId="44350FFA" w14:textId="77777777" w:rsidR="00B07D5C" w:rsidRPr="0027128C" w:rsidRDefault="00B07D5C" w:rsidP="006F6B00">
            <w:pPr>
              <w:pStyle w:val="TableParagraph"/>
              <w:spacing w:before="1" w:line="360" w:lineRule="auto"/>
              <w:jc w:val="left"/>
              <w:rPr>
                <w:rFonts w:ascii="Cambria" w:hAnsi="Cambria"/>
              </w:rPr>
            </w:pPr>
          </w:p>
          <w:p w14:paraId="42B2C5FB" w14:textId="77777777" w:rsidR="00B07D5C" w:rsidRPr="0027128C" w:rsidRDefault="00B07D5C" w:rsidP="006F6B00">
            <w:pPr>
              <w:pStyle w:val="TableParagraph"/>
              <w:spacing w:line="360" w:lineRule="auto"/>
              <w:ind w:left="11"/>
              <w:jc w:val="center"/>
              <w:rPr>
                <w:rFonts w:ascii="Cambria" w:hAnsi="Cambria"/>
              </w:rPr>
            </w:pPr>
            <w:r w:rsidRPr="0027128C">
              <w:rPr>
                <w:rFonts w:ascii="Cambria" w:hAnsi="Cambria"/>
                <w:spacing w:val="-2"/>
              </w:rPr>
              <w:t>OTTOBRE/NOVEMBRE</w:t>
            </w:r>
          </w:p>
        </w:tc>
        <w:tc>
          <w:tcPr>
            <w:tcW w:w="3653" w:type="pct"/>
          </w:tcPr>
          <w:p w14:paraId="5F62180E" w14:textId="77777777" w:rsidR="00B07D5C" w:rsidRPr="0027128C" w:rsidRDefault="00B07D5C" w:rsidP="006F6B00">
            <w:pPr>
              <w:pStyle w:val="TableParagraph"/>
              <w:spacing w:before="111" w:line="360" w:lineRule="auto"/>
              <w:ind w:left="105" w:right="141"/>
              <w:rPr>
                <w:rFonts w:ascii="Cambria" w:hAnsi="Cambria"/>
                <w:b/>
              </w:rPr>
            </w:pPr>
            <w:r w:rsidRPr="0027128C">
              <w:rPr>
                <w:rFonts w:ascii="Cambria" w:hAnsi="Cambria"/>
                <w:b/>
                <w:spacing w:val="-2"/>
              </w:rPr>
              <w:t>La commissione:</w:t>
            </w:r>
            <w:r w:rsidRPr="0027128C">
              <w:rPr>
                <w:rFonts w:ascii="Cambria" w:hAnsi="Cambria"/>
                <w:b/>
              </w:rPr>
              <w:t xml:space="preserve"> </w:t>
            </w:r>
            <w:r w:rsidRPr="0027128C">
              <w:rPr>
                <w:rFonts w:ascii="Cambria" w:hAnsi="Cambria"/>
              </w:rPr>
              <w:t>predispone il Piano delle uscite delle</w:t>
            </w:r>
            <w:r w:rsidRPr="0027128C">
              <w:rPr>
                <w:rFonts w:ascii="Cambria" w:hAnsi="Cambria"/>
                <w:spacing w:val="-3"/>
              </w:rPr>
              <w:t xml:space="preserve"> </w:t>
            </w:r>
            <w:r w:rsidRPr="0027128C">
              <w:rPr>
                <w:rFonts w:ascii="Cambria" w:hAnsi="Cambria"/>
              </w:rPr>
              <w:t>classi, laddove possibile comprensivo dei costi, da portare in approvazione nei Consigli di classe;</w:t>
            </w:r>
          </w:p>
          <w:p w14:paraId="5141C42D" w14:textId="77777777" w:rsidR="00B07D5C" w:rsidRDefault="00B07D5C" w:rsidP="006F6B00">
            <w:pPr>
              <w:pStyle w:val="TableParagraph"/>
              <w:spacing w:line="360" w:lineRule="auto"/>
              <w:ind w:left="105" w:right="141"/>
              <w:rPr>
                <w:rFonts w:ascii="Cambria" w:hAnsi="Cambria"/>
              </w:rPr>
            </w:pPr>
          </w:p>
          <w:p w14:paraId="630FCC2F" w14:textId="77777777" w:rsidR="00B07D5C" w:rsidRPr="0027128C" w:rsidRDefault="00B07D5C" w:rsidP="006F6B00">
            <w:pPr>
              <w:pStyle w:val="TableParagraph"/>
              <w:spacing w:line="360" w:lineRule="auto"/>
              <w:ind w:left="105" w:right="141"/>
              <w:rPr>
                <w:rFonts w:ascii="Cambria" w:hAnsi="Cambria"/>
              </w:rPr>
            </w:pPr>
            <w:r w:rsidRPr="00F61C9A">
              <w:rPr>
                <w:rFonts w:ascii="Cambria" w:hAnsi="Cambria"/>
                <w:b/>
                <w:bCs/>
              </w:rPr>
              <w:t xml:space="preserve">Il </w:t>
            </w:r>
            <w:proofErr w:type="spellStart"/>
            <w:r w:rsidRPr="0027128C">
              <w:rPr>
                <w:rFonts w:ascii="Cambria" w:hAnsi="Cambria"/>
                <w:b/>
              </w:rPr>
              <w:t>Coordinatore</w:t>
            </w:r>
            <w:proofErr w:type="spellEnd"/>
            <w:r w:rsidRPr="0027128C">
              <w:rPr>
                <w:rFonts w:ascii="Cambria" w:hAnsi="Cambria"/>
                <w:b/>
              </w:rPr>
              <w:t xml:space="preserve"> di </w:t>
            </w:r>
            <w:proofErr w:type="spellStart"/>
            <w:r w:rsidRPr="0027128C">
              <w:rPr>
                <w:rFonts w:ascii="Cambria" w:hAnsi="Cambria"/>
                <w:b/>
              </w:rPr>
              <w:t>classe</w:t>
            </w:r>
            <w:proofErr w:type="spellEnd"/>
            <w:r w:rsidRPr="0027128C">
              <w:rPr>
                <w:rFonts w:ascii="Cambria" w:hAnsi="Cambria"/>
                <w:b/>
              </w:rPr>
              <w:t xml:space="preserve">: </w:t>
            </w:r>
            <w:r w:rsidRPr="00E80CAD">
              <w:rPr>
                <w:rFonts w:ascii="Cambria" w:hAnsi="Cambria"/>
                <w:bCs/>
              </w:rPr>
              <w:t xml:space="preserve">in </w:t>
            </w:r>
            <w:proofErr w:type="spellStart"/>
            <w:r w:rsidRPr="00E80CAD">
              <w:rPr>
                <w:rFonts w:ascii="Cambria" w:hAnsi="Cambria"/>
                <w:bCs/>
              </w:rPr>
              <w:t>sede</w:t>
            </w:r>
            <w:proofErr w:type="spellEnd"/>
            <w:r w:rsidRPr="00E80CAD">
              <w:rPr>
                <w:rFonts w:ascii="Cambria" w:hAnsi="Cambria"/>
                <w:bCs/>
              </w:rPr>
              <w:t xml:space="preserve"> di </w:t>
            </w:r>
            <w:proofErr w:type="spellStart"/>
            <w:r w:rsidRPr="00E80CAD">
              <w:rPr>
                <w:rFonts w:ascii="Cambria" w:hAnsi="Cambria"/>
                <w:bCs/>
              </w:rPr>
              <w:t>Cdc</w:t>
            </w:r>
            <w:proofErr w:type="spellEnd"/>
            <w:r w:rsidRPr="00E80CAD">
              <w:rPr>
                <w:rFonts w:ascii="Cambria" w:hAnsi="Cambria"/>
                <w:bCs/>
              </w:rPr>
              <w:t xml:space="preserve"> </w:t>
            </w:r>
            <w:proofErr w:type="spellStart"/>
            <w:r w:rsidRPr="00E80CAD">
              <w:rPr>
                <w:rFonts w:ascii="Cambria" w:hAnsi="Cambria"/>
                <w:bCs/>
              </w:rPr>
              <w:t>condivide</w:t>
            </w:r>
            <w:proofErr w:type="spellEnd"/>
            <w:r w:rsidRPr="00E80CAD">
              <w:rPr>
                <w:rFonts w:ascii="Cambria" w:hAnsi="Cambria"/>
                <w:bCs/>
              </w:rPr>
              <w:t xml:space="preserve"> le </w:t>
            </w:r>
            <w:proofErr w:type="spellStart"/>
            <w:r w:rsidRPr="00E80CAD">
              <w:rPr>
                <w:rFonts w:ascii="Cambria" w:hAnsi="Cambria"/>
                <w:bCs/>
              </w:rPr>
              <w:t>proposte</w:t>
            </w:r>
            <w:proofErr w:type="spellEnd"/>
            <w:r w:rsidRPr="00E80CAD">
              <w:rPr>
                <w:rFonts w:ascii="Cambria" w:hAnsi="Cambria"/>
                <w:bCs/>
              </w:rPr>
              <w:t xml:space="preserve"> relative alle </w:t>
            </w:r>
            <w:proofErr w:type="spellStart"/>
            <w:r w:rsidRPr="00E80CAD">
              <w:rPr>
                <w:rFonts w:ascii="Cambria" w:hAnsi="Cambria"/>
                <w:bCs/>
              </w:rPr>
              <w:t>uscite</w:t>
            </w:r>
            <w:proofErr w:type="spellEnd"/>
            <w:r w:rsidRPr="00E80CAD">
              <w:rPr>
                <w:rFonts w:ascii="Cambria" w:hAnsi="Cambria"/>
                <w:bCs/>
              </w:rPr>
              <w:t>/</w:t>
            </w:r>
            <w:proofErr w:type="spellStart"/>
            <w:r w:rsidRPr="00E80CAD">
              <w:rPr>
                <w:rFonts w:ascii="Cambria" w:hAnsi="Cambria"/>
                <w:bCs/>
              </w:rPr>
              <w:t>visite</w:t>
            </w:r>
            <w:proofErr w:type="spellEnd"/>
            <w:r w:rsidRPr="00E80CAD">
              <w:rPr>
                <w:rFonts w:ascii="Cambria" w:hAnsi="Cambria"/>
                <w:bCs/>
              </w:rPr>
              <w:t xml:space="preserve"> </w:t>
            </w:r>
            <w:proofErr w:type="spellStart"/>
            <w:r w:rsidRPr="00E80CAD">
              <w:rPr>
                <w:rFonts w:ascii="Cambria" w:hAnsi="Cambria"/>
                <w:bCs/>
              </w:rPr>
              <w:t>guidate</w:t>
            </w:r>
            <w:proofErr w:type="spellEnd"/>
            <w:r w:rsidRPr="00E80CAD">
              <w:rPr>
                <w:rFonts w:ascii="Cambria" w:hAnsi="Cambria"/>
                <w:bCs/>
              </w:rPr>
              <w:t>/</w:t>
            </w:r>
            <w:proofErr w:type="spellStart"/>
            <w:r w:rsidRPr="00E80CAD">
              <w:rPr>
                <w:rFonts w:ascii="Cambria" w:hAnsi="Cambria"/>
                <w:bCs/>
              </w:rPr>
              <w:t>viaggi</w:t>
            </w:r>
            <w:proofErr w:type="spellEnd"/>
            <w:r w:rsidRPr="00E80CAD">
              <w:rPr>
                <w:rFonts w:ascii="Cambria" w:hAnsi="Cambria"/>
                <w:bCs/>
              </w:rPr>
              <w:t xml:space="preserve"> </w:t>
            </w:r>
            <w:proofErr w:type="spellStart"/>
            <w:r w:rsidRPr="00E80CAD">
              <w:rPr>
                <w:rFonts w:ascii="Cambria" w:hAnsi="Cambria"/>
                <w:bCs/>
              </w:rPr>
              <w:t>d’istruzione</w:t>
            </w:r>
            <w:proofErr w:type="spellEnd"/>
            <w:r w:rsidRPr="00E80CAD">
              <w:rPr>
                <w:rFonts w:ascii="Cambria" w:hAnsi="Cambria"/>
                <w:bCs/>
              </w:rPr>
              <w:t xml:space="preserve"> </w:t>
            </w:r>
            <w:r w:rsidRPr="0027128C">
              <w:rPr>
                <w:rFonts w:ascii="Cambria" w:hAnsi="Cambria"/>
              </w:rPr>
              <w:t xml:space="preserve">e </w:t>
            </w:r>
            <w:proofErr w:type="spellStart"/>
            <w:r w:rsidRPr="0027128C">
              <w:rPr>
                <w:rFonts w:ascii="Cambria" w:hAnsi="Cambria"/>
              </w:rPr>
              <w:t>verbalizza</w:t>
            </w:r>
            <w:proofErr w:type="spellEnd"/>
            <w:r w:rsidRPr="0027128C">
              <w:rPr>
                <w:rFonts w:ascii="Cambria" w:hAnsi="Cambria"/>
              </w:rPr>
              <w:t xml:space="preserve"> i nominativi dei docenti accompagnatori (titolari e supplenti)</w:t>
            </w:r>
            <w:r w:rsidRPr="0027128C">
              <w:rPr>
                <w:rFonts w:ascii="Cambria" w:hAnsi="Cambria"/>
                <w:b/>
              </w:rPr>
              <w:t xml:space="preserve">. </w:t>
            </w:r>
            <w:r w:rsidRPr="00E80CAD">
              <w:rPr>
                <w:rFonts w:ascii="Cambria" w:hAnsi="Cambria"/>
                <w:bCs/>
              </w:rPr>
              <w:t>In seguito,</w:t>
            </w:r>
            <w:r w:rsidRPr="0027128C">
              <w:rPr>
                <w:rFonts w:ascii="Cambria" w:hAnsi="Cambria"/>
                <w:b/>
              </w:rPr>
              <w:t xml:space="preserve"> </w:t>
            </w:r>
            <w:r w:rsidRPr="0027128C">
              <w:rPr>
                <w:rFonts w:ascii="Cambria" w:hAnsi="Cambria"/>
              </w:rPr>
              <w:t xml:space="preserve">presenta il Piano delle uscite ai rappresentanti dei Genitori. </w:t>
            </w:r>
          </w:p>
          <w:p w14:paraId="70191F1B" w14:textId="77777777" w:rsidR="00B07D5C" w:rsidRPr="0027128C" w:rsidRDefault="00B07D5C" w:rsidP="006F6B00">
            <w:pPr>
              <w:pStyle w:val="TableParagraph"/>
              <w:spacing w:line="360" w:lineRule="auto"/>
              <w:ind w:left="105" w:right="141"/>
              <w:rPr>
                <w:rFonts w:ascii="Cambria" w:hAnsi="Cambria"/>
              </w:rPr>
            </w:pPr>
          </w:p>
          <w:p w14:paraId="0ECB4E91" w14:textId="77777777" w:rsidR="00B07D5C" w:rsidRPr="0027128C" w:rsidRDefault="00B07D5C" w:rsidP="006F6B00">
            <w:pPr>
              <w:pStyle w:val="TableParagraph"/>
              <w:spacing w:line="360" w:lineRule="auto"/>
              <w:ind w:left="105" w:right="141"/>
              <w:rPr>
                <w:rFonts w:ascii="Cambria" w:hAnsi="Cambria"/>
                <w:b/>
              </w:rPr>
            </w:pPr>
            <w:r w:rsidRPr="00F61C9A">
              <w:rPr>
                <w:rFonts w:ascii="Cambria" w:hAnsi="Cambria"/>
                <w:b/>
                <w:bCs/>
              </w:rPr>
              <w:t xml:space="preserve">I </w:t>
            </w:r>
            <w:r w:rsidRPr="0027128C">
              <w:rPr>
                <w:rFonts w:ascii="Cambria" w:hAnsi="Cambria"/>
                <w:b/>
              </w:rPr>
              <w:t xml:space="preserve">Referenti: </w:t>
            </w:r>
          </w:p>
          <w:p w14:paraId="2891B89D" w14:textId="77777777" w:rsidR="00B07D5C" w:rsidRPr="0027128C" w:rsidRDefault="00B07D5C" w:rsidP="006F6B00">
            <w:pPr>
              <w:pStyle w:val="TableParagraph"/>
              <w:spacing w:line="360" w:lineRule="auto"/>
              <w:ind w:left="105" w:right="141"/>
              <w:rPr>
                <w:rFonts w:ascii="Cambria" w:hAnsi="Cambria"/>
              </w:rPr>
            </w:pPr>
            <w:r w:rsidRPr="0027128C">
              <w:rPr>
                <w:rFonts w:ascii="Cambria" w:hAnsi="Cambria"/>
                <w:b/>
              </w:rPr>
              <w:t>-</w:t>
            </w:r>
            <w:r w:rsidRPr="0027128C">
              <w:rPr>
                <w:rFonts w:ascii="Cambria" w:hAnsi="Cambria"/>
              </w:rPr>
              <w:t xml:space="preserve">redigono la bozza del Piano della visita guidata/viaggio di istruzione. </w:t>
            </w:r>
          </w:p>
          <w:p w14:paraId="796431C1" w14:textId="0FA25546" w:rsidR="00B07D5C" w:rsidRPr="0027128C" w:rsidRDefault="00B07D5C" w:rsidP="006F6B00">
            <w:pPr>
              <w:pStyle w:val="TableParagraph"/>
              <w:spacing w:line="360" w:lineRule="auto"/>
              <w:ind w:left="105" w:right="141"/>
              <w:rPr>
                <w:rFonts w:ascii="Cambria" w:hAnsi="Cambria"/>
              </w:rPr>
            </w:pPr>
            <w:r w:rsidRPr="0027128C">
              <w:rPr>
                <w:rFonts w:ascii="Cambria" w:hAnsi="Cambria"/>
              </w:rPr>
              <w:t xml:space="preserve">-distribuiscono il modulo di PRE- </w:t>
            </w:r>
            <w:proofErr w:type="spellStart"/>
            <w:r w:rsidRPr="0027128C">
              <w:rPr>
                <w:rFonts w:ascii="Cambria" w:hAnsi="Cambria"/>
              </w:rPr>
              <w:t>adesione</w:t>
            </w:r>
            <w:proofErr w:type="spellEnd"/>
            <w:r w:rsidRPr="0027128C">
              <w:rPr>
                <w:rFonts w:ascii="Cambria" w:hAnsi="Cambria"/>
              </w:rPr>
              <w:t xml:space="preserve"> (</w:t>
            </w:r>
            <w:proofErr w:type="spellStart"/>
            <w:r w:rsidRPr="0027128C">
              <w:rPr>
                <w:rFonts w:ascii="Cambria" w:hAnsi="Cambria"/>
              </w:rPr>
              <w:t>sondaggio</w:t>
            </w:r>
            <w:proofErr w:type="spellEnd"/>
            <w:r w:rsidRPr="0027128C">
              <w:rPr>
                <w:rFonts w:ascii="Cambria" w:hAnsi="Cambria"/>
              </w:rPr>
              <w:t>) per</w:t>
            </w:r>
            <w:r w:rsidRPr="0027128C">
              <w:rPr>
                <w:rFonts w:ascii="Cambria" w:hAnsi="Cambria"/>
                <w:spacing w:val="-4"/>
              </w:rPr>
              <w:t xml:space="preserve"> </w:t>
            </w:r>
            <w:r w:rsidRPr="0027128C">
              <w:rPr>
                <w:rFonts w:ascii="Cambria" w:hAnsi="Cambria"/>
              </w:rPr>
              <w:t xml:space="preserve">il </w:t>
            </w:r>
            <w:proofErr w:type="spellStart"/>
            <w:r w:rsidRPr="0027128C">
              <w:rPr>
                <w:rFonts w:ascii="Cambria" w:hAnsi="Cambria"/>
              </w:rPr>
              <w:t>viaggio</w:t>
            </w:r>
            <w:proofErr w:type="spellEnd"/>
            <w:r w:rsidRPr="0027128C">
              <w:rPr>
                <w:rFonts w:ascii="Cambria" w:hAnsi="Cambria"/>
                <w:spacing w:val="-6"/>
              </w:rPr>
              <w:t xml:space="preserve"> </w:t>
            </w:r>
            <w:r w:rsidRPr="0027128C">
              <w:rPr>
                <w:rFonts w:ascii="Cambria" w:hAnsi="Cambria"/>
              </w:rPr>
              <w:t>di</w:t>
            </w:r>
            <w:r w:rsidRPr="0027128C">
              <w:rPr>
                <w:rFonts w:ascii="Cambria" w:hAnsi="Cambria"/>
                <w:spacing w:val="-4"/>
              </w:rPr>
              <w:t xml:space="preserve"> </w:t>
            </w:r>
            <w:proofErr w:type="spellStart"/>
            <w:r w:rsidRPr="0027128C">
              <w:rPr>
                <w:rFonts w:ascii="Cambria" w:hAnsi="Cambria"/>
              </w:rPr>
              <w:t>istruzione</w:t>
            </w:r>
            <w:proofErr w:type="spellEnd"/>
            <w:r w:rsidRPr="0027128C">
              <w:rPr>
                <w:rFonts w:ascii="Cambria" w:hAnsi="Cambria"/>
              </w:rPr>
              <w:t xml:space="preserve"> delle </w:t>
            </w:r>
            <w:proofErr w:type="spellStart"/>
            <w:r w:rsidRPr="0027128C">
              <w:rPr>
                <w:rFonts w:ascii="Cambria" w:hAnsi="Cambria"/>
              </w:rPr>
              <w:t>classi</w:t>
            </w:r>
            <w:proofErr w:type="spellEnd"/>
            <w:r w:rsidRPr="0027128C">
              <w:rPr>
                <w:rFonts w:ascii="Cambria" w:hAnsi="Cambria"/>
              </w:rPr>
              <w:t xml:space="preserve"> </w:t>
            </w:r>
            <w:proofErr w:type="spellStart"/>
            <w:r w:rsidRPr="0027128C">
              <w:rPr>
                <w:rFonts w:ascii="Cambria" w:hAnsi="Cambria"/>
              </w:rPr>
              <w:t>terze</w:t>
            </w:r>
            <w:proofErr w:type="spellEnd"/>
            <w:r w:rsidRPr="0027128C">
              <w:rPr>
                <w:rFonts w:ascii="Cambria" w:hAnsi="Cambria"/>
              </w:rPr>
              <w:t xml:space="preserve"> e </w:t>
            </w:r>
            <w:proofErr w:type="spellStart"/>
            <w:r w:rsidRPr="0027128C">
              <w:rPr>
                <w:rFonts w:ascii="Cambria" w:hAnsi="Cambria"/>
                <w:spacing w:val="-2"/>
              </w:rPr>
              <w:t>s</w:t>
            </w:r>
            <w:r w:rsidRPr="0027128C">
              <w:rPr>
                <w:rFonts w:ascii="Cambria" w:hAnsi="Cambria"/>
              </w:rPr>
              <w:t>i</w:t>
            </w:r>
            <w:proofErr w:type="spellEnd"/>
            <w:r w:rsidRPr="0027128C">
              <w:rPr>
                <w:rFonts w:ascii="Cambria" w:hAnsi="Cambria"/>
              </w:rPr>
              <w:t xml:space="preserve"> </w:t>
            </w:r>
            <w:proofErr w:type="spellStart"/>
            <w:r w:rsidRPr="0027128C">
              <w:rPr>
                <w:rFonts w:ascii="Cambria" w:hAnsi="Cambria"/>
              </w:rPr>
              <w:t>coordinano</w:t>
            </w:r>
            <w:proofErr w:type="spellEnd"/>
            <w:r w:rsidRPr="0027128C">
              <w:rPr>
                <w:rFonts w:ascii="Cambria" w:hAnsi="Cambria"/>
              </w:rPr>
              <w:t xml:space="preserve"> con la </w:t>
            </w:r>
            <w:proofErr w:type="spellStart"/>
            <w:r w:rsidRPr="0027128C">
              <w:rPr>
                <w:rFonts w:ascii="Cambria" w:hAnsi="Cambria"/>
              </w:rPr>
              <w:t>Segreteria</w:t>
            </w:r>
            <w:proofErr w:type="spellEnd"/>
            <w:r w:rsidRPr="0027128C">
              <w:rPr>
                <w:rFonts w:ascii="Cambria" w:hAnsi="Cambria"/>
              </w:rPr>
              <w:t xml:space="preserve"> per la </w:t>
            </w:r>
            <w:proofErr w:type="spellStart"/>
            <w:r w:rsidRPr="0027128C">
              <w:rPr>
                <w:rFonts w:ascii="Cambria" w:hAnsi="Cambria"/>
              </w:rPr>
              <w:t>richiesta</w:t>
            </w:r>
            <w:proofErr w:type="spellEnd"/>
            <w:r w:rsidRPr="0027128C">
              <w:rPr>
                <w:rFonts w:ascii="Cambria" w:hAnsi="Cambria"/>
              </w:rPr>
              <w:t xml:space="preserve"> </w:t>
            </w:r>
            <w:proofErr w:type="spellStart"/>
            <w:r w:rsidRPr="0027128C">
              <w:rPr>
                <w:rFonts w:ascii="Cambria" w:hAnsi="Cambria"/>
              </w:rPr>
              <w:t>dei</w:t>
            </w:r>
            <w:proofErr w:type="spellEnd"/>
            <w:r w:rsidRPr="0027128C">
              <w:rPr>
                <w:rFonts w:ascii="Cambria" w:hAnsi="Cambria"/>
              </w:rPr>
              <w:t xml:space="preserve"> </w:t>
            </w:r>
            <w:proofErr w:type="spellStart"/>
            <w:r>
              <w:rPr>
                <w:rFonts w:ascii="Cambria" w:hAnsi="Cambria"/>
              </w:rPr>
              <w:t>preventiv</w:t>
            </w:r>
            <w:r w:rsidR="000C3983">
              <w:rPr>
                <w:rFonts w:ascii="Cambria" w:hAnsi="Cambria"/>
              </w:rPr>
              <w:t>i</w:t>
            </w:r>
            <w:proofErr w:type="spellEnd"/>
            <w:r>
              <w:rPr>
                <w:rFonts w:ascii="Cambria" w:hAnsi="Cambria"/>
              </w:rPr>
              <w:t>.</w:t>
            </w:r>
          </w:p>
        </w:tc>
      </w:tr>
      <w:tr w:rsidR="00B07D5C" w:rsidRPr="0027128C" w14:paraId="06829879" w14:textId="77777777" w:rsidTr="00B83968">
        <w:trPr>
          <w:trHeight w:val="1221"/>
        </w:trPr>
        <w:tc>
          <w:tcPr>
            <w:tcW w:w="1347" w:type="pct"/>
          </w:tcPr>
          <w:p w14:paraId="06814937" w14:textId="77777777" w:rsidR="00B07D5C" w:rsidRPr="0027128C" w:rsidRDefault="00B07D5C" w:rsidP="006F6B00">
            <w:pPr>
              <w:pStyle w:val="TableParagraph"/>
              <w:spacing w:before="1" w:line="360" w:lineRule="auto"/>
              <w:jc w:val="left"/>
              <w:rPr>
                <w:rFonts w:ascii="Cambria" w:hAnsi="Cambria"/>
              </w:rPr>
            </w:pPr>
            <w:r w:rsidRPr="0027128C">
              <w:rPr>
                <w:rFonts w:ascii="Cambria" w:hAnsi="Cambria"/>
              </w:rPr>
              <w:t>NOVEMBRE/DICEMBRE</w:t>
            </w:r>
          </w:p>
        </w:tc>
        <w:tc>
          <w:tcPr>
            <w:tcW w:w="3653" w:type="pct"/>
          </w:tcPr>
          <w:p w14:paraId="28E27496" w14:textId="526389A2" w:rsidR="00B07D5C" w:rsidRPr="0027128C" w:rsidRDefault="00B07D5C" w:rsidP="006F6B00">
            <w:pPr>
              <w:pStyle w:val="TableParagraph"/>
              <w:spacing w:before="111" w:line="360" w:lineRule="auto"/>
              <w:ind w:left="105" w:right="141"/>
              <w:rPr>
                <w:rFonts w:ascii="Cambria" w:hAnsi="Cambria"/>
                <w:bCs/>
                <w:spacing w:val="-2"/>
              </w:rPr>
            </w:pPr>
            <w:r w:rsidRPr="0027128C">
              <w:rPr>
                <w:rFonts w:ascii="Cambria" w:hAnsi="Cambria"/>
                <w:b/>
                <w:spacing w:val="-2"/>
              </w:rPr>
              <w:t xml:space="preserve">I </w:t>
            </w:r>
            <w:proofErr w:type="spellStart"/>
            <w:r w:rsidRPr="0027128C">
              <w:rPr>
                <w:rFonts w:ascii="Cambria" w:hAnsi="Cambria"/>
                <w:b/>
                <w:spacing w:val="-2"/>
              </w:rPr>
              <w:t>Referent</w:t>
            </w:r>
            <w:r w:rsidR="000C3983">
              <w:rPr>
                <w:rFonts w:ascii="Cambria" w:hAnsi="Cambria"/>
                <w:b/>
                <w:spacing w:val="-2"/>
              </w:rPr>
              <w:t>i</w:t>
            </w:r>
            <w:proofErr w:type="spellEnd"/>
            <w:r w:rsidRPr="0027128C">
              <w:rPr>
                <w:rFonts w:ascii="Cambria" w:hAnsi="Cambria"/>
                <w:b/>
                <w:spacing w:val="-2"/>
              </w:rPr>
              <w:t xml:space="preserve">: </w:t>
            </w:r>
            <w:proofErr w:type="spellStart"/>
            <w:r w:rsidRPr="0027128C">
              <w:rPr>
                <w:rFonts w:ascii="Cambria" w:hAnsi="Cambria"/>
                <w:bCs/>
                <w:spacing w:val="-2"/>
              </w:rPr>
              <w:t>aggiorna</w:t>
            </w:r>
            <w:r w:rsidR="000C3983">
              <w:rPr>
                <w:rFonts w:ascii="Cambria" w:hAnsi="Cambria"/>
                <w:bCs/>
                <w:spacing w:val="-2"/>
              </w:rPr>
              <w:t>no</w:t>
            </w:r>
            <w:proofErr w:type="spellEnd"/>
            <w:r w:rsidRPr="0027128C">
              <w:rPr>
                <w:rFonts w:ascii="Cambria" w:hAnsi="Cambria"/>
                <w:bCs/>
                <w:spacing w:val="-2"/>
              </w:rPr>
              <w:t xml:space="preserve"> e </w:t>
            </w:r>
            <w:proofErr w:type="spellStart"/>
            <w:r w:rsidRPr="0027128C">
              <w:rPr>
                <w:rFonts w:ascii="Cambria" w:hAnsi="Cambria"/>
                <w:bCs/>
                <w:spacing w:val="-2"/>
              </w:rPr>
              <w:t>rend</w:t>
            </w:r>
            <w:r w:rsidR="000C3983">
              <w:rPr>
                <w:rFonts w:ascii="Cambria" w:hAnsi="Cambria"/>
                <w:bCs/>
                <w:spacing w:val="-2"/>
              </w:rPr>
              <w:t>ono</w:t>
            </w:r>
            <w:proofErr w:type="spellEnd"/>
            <w:r w:rsidRPr="0027128C">
              <w:rPr>
                <w:rFonts w:ascii="Cambria" w:hAnsi="Cambria"/>
                <w:bCs/>
                <w:spacing w:val="-2"/>
              </w:rPr>
              <w:t xml:space="preserve"> </w:t>
            </w:r>
            <w:proofErr w:type="spellStart"/>
            <w:r w:rsidRPr="0027128C">
              <w:rPr>
                <w:rFonts w:ascii="Cambria" w:hAnsi="Cambria"/>
                <w:bCs/>
                <w:spacing w:val="-2"/>
              </w:rPr>
              <w:t>definitivo</w:t>
            </w:r>
            <w:proofErr w:type="spellEnd"/>
            <w:r w:rsidRPr="0027128C">
              <w:rPr>
                <w:rFonts w:ascii="Cambria" w:hAnsi="Cambria"/>
                <w:bCs/>
                <w:spacing w:val="-2"/>
              </w:rPr>
              <w:t xml:space="preserve"> il Piano della </w:t>
            </w:r>
            <w:proofErr w:type="spellStart"/>
            <w:r w:rsidRPr="0027128C">
              <w:rPr>
                <w:rFonts w:ascii="Cambria" w:hAnsi="Cambria"/>
                <w:bCs/>
                <w:spacing w:val="-2"/>
              </w:rPr>
              <w:t>visita</w:t>
            </w:r>
            <w:proofErr w:type="spellEnd"/>
            <w:r w:rsidRPr="0027128C">
              <w:rPr>
                <w:rFonts w:ascii="Cambria" w:hAnsi="Cambria"/>
                <w:bCs/>
                <w:spacing w:val="-2"/>
              </w:rPr>
              <w:t xml:space="preserve"> </w:t>
            </w:r>
            <w:proofErr w:type="spellStart"/>
            <w:r w:rsidRPr="0027128C">
              <w:rPr>
                <w:rFonts w:ascii="Cambria" w:hAnsi="Cambria"/>
                <w:bCs/>
                <w:spacing w:val="-2"/>
              </w:rPr>
              <w:t>guidata</w:t>
            </w:r>
            <w:proofErr w:type="spellEnd"/>
            <w:r w:rsidRPr="0027128C">
              <w:rPr>
                <w:rFonts w:ascii="Cambria" w:hAnsi="Cambria"/>
                <w:bCs/>
                <w:spacing w:val="-2"/>
              </w:rPr>
              <w:t>/</w:t>
            </w:r>
            <w:proofErr w:type="spellStart"/>
            <w:r w:rsidRPr="0027128C">
              <w:rPr>
                <w:rFonts w:ascii="Cambria" w:hAnsi="Cambria"/>
                <w:bCs/>
                <w:spacing w:val="-2"/>
              </w:rPr>
              <w:t>viaggio</w:t>
            </w:r>
            <w:proofErr w:type="spellEnd"/>
            <w:r w:rsidRPr="0027128C">
              <w:rPr>
                <w:rFonts w:ascii="Cambria" w:hAnsi="Cambria"/>
                <w:bCs/>
                <w:spacing w:val="-2"/>
              </w:rPr>
              <w:t xml:space="preserve"> </w:t>
            </w:r>
            <w:proofErr w:type="spellStart"/>
            <w:r w:rsidR="000C3983" w:rsidRPr="0027128C">
              <w:rPr>
                <w:rFonts w:ascii="Cambria" w:hAnsi="Cambria"/>
                <w:bCs/>
                <w:spacing w:val="-2"/>
              </w:rPr>
              <w:t>d’istruzione</w:t>
            </w:r>
            <w:proofErr w:type="spellEnd"/>
            <w:r w:rsidRPr="0027128C">
              <w:rPr>
                <w:rFonts w:ascii="Cambria" w:hAnsi="Cambria"/>
                <w:bCs/>
                <w:spacing w:val="-2"/>
              </w:rPr>
              <w:t xml:space="preserve"> e </w:t>
            </w:r>
            <w:proofErr w:type="spellStart"/>
            <w:r w:rsidRPr="0027128C">
              <w:rPr>
                <w:rFonts w:ascii="Cambria" w:hAnsi="Cambria"/>
                <w:bCs/>
                <w:spacing w:val="-2"/>
              </w:rPr>
              <w:t>consegna</w:t>
            </w:r>
            <w:r w:rsidR="000C3983">
              <w:rPr>
                <w:rFonts w:ascii="Cambria" w:hAnsi="Cambria"/>
                <w:bCs/>
                <w:spacing w:val="-2"/>
              </w:rPr>
              <w:t>no</w:t>
            </w:r>
            <w:proofErr w:type="spellEnd"/>
            <w:r w:rsidRPr="0027128C">
              <w:rPr>
                <w:rFonts w:ascii="Cambria" w:hAnsi="Cambria"/>
                <w:bCs/>
                <w:spacing w:val="-2"/>
              </w:rPr>
              <w:t xml:space="preserve"> la </w:t>
            </w:r>
            <w:proofErr w:type="spellStart"/>
            <w:r w:rsidRPr="0027128C">
              <w:rPr>
                <w:rFonts w:ascii="Cambria" w:hAnsi="Cambria"/>
                <w:bCs/>
                <w:spacing w:val="-2"/>
              </w:rPr>
              <w:t>richiesta</w:t>
            </w:r>
            <w:proofErr w:type="spellEnd"/>
            <w:r w:rsidRPr="0027128C">
              <w:rPr>
                <w:rFonts w:ascii="Cambria" w:hAnsi="Cambria"/>
                <w:bCs/>
                <w:spacing w:val="-2"/>
              </w:rPr>
              <w:t xml:space="preserve"> di autorizzazione </w:t>
            </w:r>
            <w:r w:rsidRPr="0027128C">
              <w:rPr>
                <w:rFonts w:ascii="Cambria" w:hAnsi="Cambria"/>
              </w:rPr>
              <w:t>(</w:t>
            </w:r>
            <w:r w:rsidRPr="0027128C">
              <w:rPr>
                <w:rFonts w:ascii="Cambria" w:hAnsi="Cambria"/>
                <w:b/>
                <w:bCs/>
              </w:rPr>
              <w:t>modulo 1</w:t>
            </w:r>
            <w:r w:rsidRPr="0027128C">
              <w:rPr>
                <w:rFonts w:ascii="Cambria" w:hAnsi="Cambria"/>
              </w:rPr>
              <w:t>).</w:t>
            </w:r>
          </w:p>
          <w:p w14:paraId="129F5B69" w14:textId="77777777" w:rsidR="00B07D5C" w:rsidRPr="0027128C" w:rsidRDefault="00B07D5C" w:rsidP="006F6B00">
            <w:pPr>
              <w:pStyle w:val="TableParagraph"/>
              <w:spacing w:before="111" w:line="360" w:lineRule="auto"/>
              <w:ind w:left="105" w:right="141"/>
              <w:rPr>
                <w:rFonts w:ascii="Cambria" w:hAnsi="Cambria"/>
                <w:b/>
                <w:spacing w:val="-2"/>
              </w:rPr>
            </w:pPr>
            <w:r w:rsidRPr="0027128C">
              <w:rPr>
                <w:rFonts w:ascii="Cambria" w:hAnsi="Cambria"/>
                <w:b/>
                <w:spacing w:val="-2"/>
              </w:rPr>
              <w:t xml:space="preserve">Il Collegio Docenti: </w:t>
            </w:r>
            <w:r w:rsidRPr="0027128C">
              <w:rPr>
                <w:rFonts w:ascii="Cambria" w:hAnsi="Cambria"/>
                <w:bCs/>
                <w:spacing w:val="-2"/>
              </w:rPr>
              <w:t>delibera il Piano delle visite guidate/viaggi di istruzione.</w:t>
            </w:r>
          </w:p>
        </w:tc>
      </w:tr>
      <w:tr w:rsidR="00B07D5C" w:rsidRPr="0027128C" w14:paraId="0D09DA54" w14:textId="77777777" w:rsidTr="006F10CA">
        <w:trPr>
          <w:trHeight w:val="1124"/>
        </w:trPr>
        <w:tc>
          <w:tcPr>
            <w:tcW w:w="1347" w:type="pct"/>
          </w:tcPr>
          <w:p w14:paraId="5B201ED1" w14:textId="77777777" w:rsidR="00B07D5C" w:rsidRPr="0027128C" w:rsidRDefault="00B07D5C" w:rsidP="006F6B00">
            <w:pPr>
              <w:pStyle w:val="Default"/>
              <w:spacing w:line="360" w:lineRule="auto"/>
              <w:rPr>
                <w:rFonts w:ascii="Cambria" w:hAnsi="Cambria"/>
              </w:rPr>
            </w:pPr>
            <w:r w:rsidRPr="0027128C">
              <w:rPr>
                <w:rFonts w:ascii="Cambria" w:hAnsi="Cambria"/>
              </w:rPr>
              <w:t xml:space="preserve">ENTRO E NON OLTRE LA DATA COMUNICATA DAL DIRIGENTE </w:t>
            </w:r>
          </w:p>
          <w:p w14:paraId="7A4B0EFD" w14:textId="77777777" w:rsidR="00B07D5C" w:rsidRPr="0027128C" w:rsidRDefault="00B07D5C" w:rsidP="006F6B00">
            <w:pPr>
              <w:pStyle w:val="Default"/>
              <w:spacing w:line="360" w:lineRule="auto"/>
              <w:rPr>
                <w:rFonts w:ascii="Cambria" w:hAnsi="Cambria"/>
              </w:rPr>
            </w:pPr>
          </w:p>
          <w:p w14:paraId="2C8B02A9" w14:textId="77777777" w:rsidR="00B07D5C" w:rsidRPr="0027128C" w:rsidRDefault="00B07D5C" w:rsidP="006F6B00">
            <w:pPr>
              <w:pStyle w:val="Default"/>
              <w:spacing w:line="360" w:lineRule="auto"/>
              <w:rPr>
                <w:rFonts w:ascii="Cambria" w:hAnsi="Cambria"/>
              </w:rPr>
            </w:pPr>
            <w:r w:rsidRPr="0027128C">
              <w:rPr>
                <w:rFonts w:ascii="Cambria" w:hAnsi="Cambria"/>
              </w:rPr>
              <w:t>(NEL CASO DI USCITE NON PREVISTE A NOVEMBRE MASSIMO 30 GIORNI PRIMA DELL’USCITA STESSA)</w:t>
            </w:r>
          </w:p>
        </w:tc>
        <w:tc>
          <w:tcPr>
            <w:tcW w:w="3653" w:type="pct"/>
          </w:tcPr>
          <w:p w14:paraId="6BF1E5E2" w14:textId="77777777" w:rsidR="00B07D5C" w:rsidRPr="0027128C" w:rsidRDefault="00B07D5C" w:rsidP="006F6B00">
            <w:pPr>
              <w:pStyle w:val="Default"/>
              <w:spacing w:line="360" w:lineRule="auto"/>
              <w:ind w:right="141"/>
              <w:jc w:val="both"/>
              <w:rPr>
                <w:rFonts w:ascii="Cambria" w:hAnsi="Cambria"/>
              </w:rPr>
            </w:pPr>
            <w:r w:rsidRPr="00F61C9A">
              <w:rPr>
                <w:rFonts w:ascii="Cambria" w:hAnsi="Cambria"/>
                <w:b/>
                <w:bCs/>
              </w:rPr>
              <w:lastRenderedPageBreak/>
              <w:t xml:space="preserve">I </w:t>
            </w:r>
            <w:r w:rsidRPr="0027128C">
              <w:rPr>
                <w:rFonts w:ascii="Cambria" w:hAnsi="Cambria"/>
                <w:b/>
                <w:bCs/>
              </w:rPr>
              <w:t xml:space="preserve">Referenti dell’uscita- visita guidata -viaggio di istruzione: </w:t>
            </w:r>
          </w:p>
          <w:p w14:paraId="3A0CFCCC" w14:textId="2910F726" w:rsidR="00B07D5C" w:rsidRPr="0027128C" w:rsidRDefault="00B07D5C" w:rsidP="006F6B00">
            <w:pPr>
              <w:pStyle w:val="Default"/>
              <w:numPr>
                <w:ilvl w:val="0"/>
                <w:numId w:val="1"/>
              </w:numPr>
              <w:spacing w:line="360" w:lineRule="auto"/>
              <w:ind w:left="429" w:right="141"/>
              <w:jc w:val="both"/>
              <w:rPr>
                <w:rFonts w:ascii="Cambria" w:hAnsi="Cambria"/>
              </w:rPr>
            </w:pPr>
            <w:proofErr w:type="spellStart"/>
            <w:r w:rsidRPr="0027128C">
              <w:rPr>
                <w:rFonts w:ascii="Cambria" w:hAnsi="Cambria"/>
              </w:rPr>
              <w:t>consegnano</w:t>
            </w:r>
            <w:proofErr w:type="spellEnd"/>
            <w:r w:rsidR="00457530" w:rsidRPr="0027128C">
              <w:rPr>
                <w:rFonts w:ascii="Cambria" w:hAnsi="Cambria"/>
              </w:rPr>
              <w:t xml:space="preserve"> il </w:t>
            </w:r>
            <w:r w:rsidR="00457530">
              <w:rPr>
                <w:rFonts w:ascii="Cambria" w:hAnsi="Cambria"/>
              </w:rPr>
              <w:t>“</w:t>
            </w:r>
            <w:proofErr w:type="spellStart"/>
            <w:r w:rsidR="00457530" w:rsidRPr="0027128C">
              <w:rPr>
                <w:rFonts w:ascii="Cambria" w:hAnsi="Cambria"/>
              </w:rPr>
              <w:t>consenso</w:t>
            </w:r>
            <w:proofErr w:type="spellEnd"/>
            <w:r w:rsidR="00457530" w:rsidRPr="0027128C">
              <w:rPr>
                <w:rFonts w:ascii="Cambria" w:hAnsi="Cambria"/>
                <w:i/>
                <w:iCs/>
              </w:rPr>
              <w:t xml:space="preserve"> </w:t>
            </w:r>
            <w:proofErr w:type="spellStart"/>
            <w:r w:rsidR="00457530" w:rsidRPr="0027128C">
              <w:rPr>
                <w:rFonts w:ascii="Cambria" w:hAnsi="Cambria"/>
                <w:i/>
                <w:iCs/>
              </w:rPr>
              <w:t>genitori</w:t>
            </w:r>
            <w:proofErr w:type="spellEnd"/>
            <w:r w:rsidR="00457530" w:rsidRPr="0027128C">
              <w:rPr>
                <w:rFonts w:ascii="Cambria" w:hAnsi="Cambria"/>
                <w:i/>
                <w:iCs/>
              </w:rPr>
              <w:t xml:space="preserve"> per </w:t>
            </w:r>
            <w:proofErr w:type="spellStart"/>
            <w:r w:rsidR="00457530" w:rsidRPr="0027128C">
              <w:rPr>
                <w:rFonts w:ascii="Cambria" w:hAnsi="Cambria"/>
                <w:i/>
                <w:iCs/>
              </w:rPr>
              <w:t>visita</w:t>
            </w:r>
            <w:proofErr w:type="spellEnd"/>
            <w:r w:rsidR="00457530" w:rsidRPr="0027128C">
              <w:rPr>
                <w:rFonts w:ascii="Cambria" w:hAnsi="Cambria"/>
                <w:i/>
                <w:iCs/>
              </w:rPr>
              <w:t xml:space="preserve"> </w:t>
            </w:r>
            <w:proofErr w:type="spellStart"/>
            <w:r w:rsidR="00457530" w:rsidRPr="0027128C">
              <w:rPr>
                <w:rFonts w:ascii="Cambria" w:hAnsi="Cambria"/>
                <w:i/>
                <w:iCs/>
              </w:rPr>
              <w:t>guidata</w:t>
            </w:r>
            <w:proofErr w:type="spellEnd"/>
            <w:r w:rsidR="00457530" w:rsidRPr="0027128C">
              <w:rPr>
                <w:rFonts w:ascii="Cambria" w:hAnsi="Cambria"/>
                <w:i/>
                <w:iCs/>
              </w:rPr>
              <w:t>/</w:t>
            </w:r>
            <w:proofErr w:type="spellStart"/>
            <w:r w:rsidR="00457530" w:rsidRPr="0027128C">
              <w:rPr>
                <w:rFonts w:ascii="Cambria" w:hAnsi="Cambria"/>
                <w:i/>
                <w:iCs/>
              </w:rPr>
              <w:t>viaggio</w:t>
            </w:r>
            <w:proofErr w:type="spellEnd"/>
            <w:r w:rsidR="00457530" w:rsidRPr="0027128C">
              <w:rPr>
                <w:rFonts w:ascii="Cambria" w:hAnsi="Cambria"/>
                <w:i/>
                <w:iCs/>
              </w:rPr>
              <w:t xml:space="preserve"> di </w:t>
            </w:r>
            <w:proofErr w:type="spellStart"/>
            <w:r w:rsidR="00457530" w:rsidRPr="0027128C">
              <w:rPr>
                <w:rFonts w:ascii="Cambria" w:hAnsi="Cambria"/>
                <w:i/>
                <w:iCs/>
              </w:rPr>
              <w:t>istruzione</w:t>
            </w:r>
            <w:proofErr w:type="spellEnd"/>
            <w:r w:rsidR="00457530" w:rsidRPr="0027128C">
              <w:rPr>
                <w:rFonts w:ascii="Cambria" w:hAnsi="Cambria"/>
              </w:rPr>
              <w:t>” (</w:t>
            </w:r>
            <w:r w:rsidR="00457530" w:rsidRPr="0027128C">
              <w:rPr>
                <w:rFonts w:ascii="Cambria" w:hAnsi="Cambria"/>
                <w:b/>
                <w:bCs/>
              </w:rPr>
              <w:t>modulo 2</w:t>
            </w:r>
            <w:r w:rsidR="00457530" w:rsidRPr="0027128C">
              <w:rPr>
                <w:rFonts w:ascii="Cambria" w:hAnsi="Cambria"/>
              </w:rPr>
              <w:t>)</w:t>
            </w:r>
            <w:r w:rsidRPr="0027128C">
              <w:rPr>
                <w:rFonts w:ascii="Cambria" w:hAnsi="Cambria"/>
              </w:rPr>
              <w:t xml:space="preserve">; </w:t>
            </w:r>
          </w:p>
          <w:p w14:paraId="1F4AF4F4" w14:textId="77777777" w:rsidR="00B07D5C" w:rsidRPr="0027128C" w:rsidRDefault="00B07D5C" w:rsidP="006F6B00">
            <w:pPr>
              <w:pStyle w:val="Default"/>
              <w:numPr>
                <w:ilvl w:val="0"/>
                <w:numId w:val="1"/>
              </w:numPr>
              <w:spacing w:line="360" w:lineRule="auto"/>
              <w:ind w:left="429" w:right="141"/>
              <w:jc w:val="both"/>
              <w:rPr>
                <w:rFonts w:ascii="Cambria" w:hAnsi="Cambria"/>
              </w:rPr>
            </w:pPr>
            <w:r w:rsidRPr="0027128C">
              <w:rPr>
                <w:rFonts w:ascii="Cambria" w:hAnsi="Cambria"/>
              </w:rPr>
              <w:lastRenderedPageBreak/>
              <w:t xml:space="preserve">raccolgono l’autorizzazione firmata dai genitori/tutori; </w:t>
            </w:r>
          </w:p>
          <w:p w14:paraId="19A3FC20" w14:textId="77777777" w:rsidR="00B07D5C" w:rsidRDefault="00B07D5C" w:rsidP="006F6B00">
            <w:pPr>
              <w:pStyle w:val="Default"/>
              <w:numPr>
                <w:ilvl w:val="0"/>
                <w:numId w:val="1"/>
              </w:numPr>
              <w:spacing w:line="360" w:lineRule="auto"/>
              <w:ind w:left="429" w:right="141"/>
              <w:jc w:val="both"/>
              <w:rPr>
                <w:rFonts w:ascii="Cambria" w:hAnsi="Cambria"/>
              </w:rPr>
            </w:pPr>
            <w:r w:rsidRPr="0027128C">
              <w:rPr>
                <w:rFonts w:ascii="Cambria" w:hAnsi="Cambria"/>
              </w:rPr>
              <w:t>redigono l’elenco definitivo degli alunni partecipanti e relativi docenti accompagnatori (</w:t>
            </w:r>
            <w:r w:rsidRPr="0027128C">
              <w:rPr>
                <w:rFonts w:ascii="Cambria" w:hAnsi="Cambria"/>
                <w:b/>
                <w:bCs/>
              </w:rPr>
              <w:t>modulo 3</w:t>
            </w:r>
            <w:r w:rsidRPr="0027128C">
              <w:rPr>
                <w:rFonts w:ascii="Cambria" w:hAnsi="Cambria"/>
              </w:rPr>
              <w:t xml:space="preserve">); </w:t>
            </w:r>
          </w:p>
          <w:p w14:paraId="3C53FA98" w14:textId="3E0BFB1A" w:rsidR="00457530" w:rsidRPr="0027128C" w:rsidRDefault="00457530" w:rsidP="006F6B00">
            <w:pPr>
              <w:pStyle w:val="Default"/>
              <w:numPr>
                <w:ilvl w:val="0"/>
                <w:numId w:val="1"/>
              </w:numPr>
              <w:spacing w:line="360" w:lineRule="auto"/>
              <w:ind w:left="429" w:right="141"/>
              <w:jc w:val="both"/>
              <w:rPr>
                <w:rFonts w:ascii="Cambria" w:hAnsi="Cambria"/>
              </w:rPr>
            </w:pPr>
            <w:proofErr w:type="spellStart"/>
            <w:r>
              <w:rPr>
                <w:rFonts w:ascii="Cambria" w:hAnsi="Cambria"/>
              </w:rPr>
              <w:t>stilano</w:t>
            </w:r>
            <w:proofErr w:type="spellEnd"/>
            <w:r>
              <w:rPr>
                <w:rFonts w:ascii="Cambria" w:hAnsi="Cambria"/>
              </w:rPr>
              <w:t xml:space="preserve"> </w:t>
            </w:r>
            <w:r w:rsidRPr="0027128C">
              <w:rPr>
                <w:rFonts w:ascii="Cambria" w:hAnsi="Cambria"/>
              </w:rPr>
              <w:t>il “</w:t>
            </w:r>
            <w:proofErr w:type="spellStart"/>
            <w:r w:rsidRPr="0027128C">
              <w:rPr>
                <w:rFonts w:ascii="Cambria" w:hAnsi="Cambria"/>
                <w:i/>
                <w:iCs/>
              </w:rPr>
              <w:t>Programma</w:t>
            </w:r>
            <w:proofErr w:type="spellEnd"/>
            <w:r w:rsidRPr="0027128C">
              <w:rPr>
                <w:rFonts w:ascii="Cambria" w:hAnsi="Cambria"/>
                <w:i/>
                <w:iCs/>
              </w:rPr>
              <w:t xml:space="preserve"> di </w:t>
            </w:r>
            <w:proofErr w:type="spellStart"/>
            <w:r w:rsidRPr="0027128C">
              <w:rPr>
                <w:rFonts w:ascii="Cambria" w:hAnsi="Cambria"/>
                <w:i/>
                <w:iCs/>
              </w:rPr>
              <w:t>visita</w:t>
            </w:r>
            <w:proofErr w:type="spellEnd"/>
            <w:r w:rsidRPr="0027128C">
              <w:rPr>
                <w:rFonts w:ascii="Cambria" w:hAnsi="Cambria"/>
                <w:i/>
                <w:iCs/>
              </w:rPr>
              <w:t xml:space="preserve"> </w:t>
            </w:r>
            <w:proofErr w:type="spellStart"/>
            <w:r w:rsidRPr="0027128C">
              <w:rPr>
                <w:rFonts w:ascii="Cambria" w:hAnsi="Cambria"/>
                <w:i/>
                <w:iCs/>
              </w:rPr>
              <w:t>guidata</w:t>
            </w:r>
            <w:proofErr w:type="spellEnd"/>
            <w:r w:rsidRPr="0027128C">
              <w:rPr>
                <w:rFonts w:ascii="Cambria" w:hAnsi="Cambria"/>
              </w:rPr>
              <w:t>” o il “</w:t>
            </w:r>
            <w:proofErr w:type="spellStart"/>
            <w:r w:rsidRPr="0027128C">
              <w:rPr>
                <w:rFonts w:ascii="Cambria" w:hAnsi="Cambria"/>
                <w:i/>
                <w:iCs/>
              </w:rPr>
              <w:t>Programma</w:t>
            </w:r>
            <w:proofErr w:type="spellEnd"/>
            <w:r w:rsidRPr="0027128C">
              <w:rPr>
                <w:rFonts w:ascii="Cambria" w:hAnsi="Cambria"/>
                <w:i/>
                <w:iCs/>
              </w:rPr>
              <w:t xml:space="preserve"> </w:t>
            </w:r>
            <w:proofErr w:type="spellStart"/>
            <w:r w:rsidRPr="0027128C">
              <w:rPr>
                <w:rFonts w:ascii="Cambria" w:hAnsi="Cambria"/>
                <w:i/>
                <w:iCs/>
              </w:rPr>
              <w:t>viaggio</w:t>
            </w:r>
            <w:proofErr w:type="spellEnd"/>
            <w:r w:rsidRPr="0027128C">
              <w:rPr>
                <w:rFonts w:ascii="Cambria" w:hAnsi="Cambria"/>
                <w:i/>
                <w:iCs/>
              </w:rPr>
              <w:t xml:space="preserve"> di </w:t>
            </w:r>
            <w:proofErr w:type="spellStart"/>
            <w:r w:rsidRPr="0027128C">
              <w:rPr>
                <w:rFonts w:ascii="Cambria" w:hAnsi="Cambria"/>
                <w:i/>
                <w:iCs/>
              </w:rPr>
              <w:t>istruzione</w:t>
            </w:r>
            <w:proofErr w:type="spellEnd"/>
            <w:r w:rsidRPr="0027128C">
              <w:rPr>
                <w:rFonts w:ascii="Cambria" w:hAnsi="Cambria"/>
              </w:rPr>
              <w:t>” (</w:t>
            </w:r>
            <w:r w:rsidRPr="0027128C">
              <w:rPr>
                <w:rFonts w:ascii="Cambria" w:hAnsi="Cambria"/>
                <w:b/>
                <w:bCs/>
              </w:rPr>
              <w:t>modulo 4</w:t>
            </w:r>
            <w:r w:rsidRPr="0027128C">
              <w:rPr>
                <w:rFonts w:ascii="Cambria" w:hAnsi="Cambria"/>
              </w:rPr>
              <w:t>)</w:t>
            </w:r>
          </w:p>
          <w:p w14:paraId="41B6633C" w14:textId="40CCCCDA" w:rsidR="00B07D5C" w:rsidRPr="0027128C" w:rsidRDefault="00B07D5C" w:rsidP="006F10CA">
            <w:pPr>
              <w:pStyle w:val="Default"/>
              <w:numPr>
                <w:ilvl w:val="0"/>
                <w:numId w:val="1"/>
              </w:numPr>
              <w:spacing w:line="360" w:lineRule="auto"/>
              <w:ind w:left="429" w:right="141"/>
              <w:jc w:val="both"/>
              <w:rPr>
                <w:rFonts w:ascii="Cambria" w:hAnsi="Cambria"/>
                <w:b/>
                <w:spacing w:val="-2"/>
              </w:rPr>
            </w:pPr>
            <w:r w:rsidRPr="0027128C">
              <w:rPr>
                <w:rFonts w:ascii="Cambria" w:hAnsi="Cambria"/>
              </w:rPr>
              <w:t xml:space="preserve">consegnano tutto il materiale prodotto in Segreteria. </w:t>
            </w:r>
          </w:p>
        </w:tc>
      </w:tr>
      <w:tr w:rsidR="00B07D5C" w:rsidRPr="0027128C" w14:paraId="2F5CD456" w14:textId="77777777" w:rsidTr="00B83968">
        <w:trPr>
          <w:trHeight w:val="902"/>
        </w:trPr>
        <w:tc>
          <w:tcPr>
            <w:tcW w:w="1347" w:type="pct"/>
          </w:tcPr>
          <w:p w14:paraId="4E0980B6" w14:textId="77777777" w:rsidR="00B07D5C" w:rsidRPr="0027128C" w:rsidRDefault="00B07D5C" w:rsidP="006F6B00">
            <w:pPr>
              <w:pStyle w:val="Default"/>
              <w:spacing w:line="360" w:lineRule="auto"/>
              <w:rPr>
                <w:rFonts w:ascii="Cambria" w:hAnsi="Cambria"/>
              </w:rPr>
            </w:pPr>
            <w:r w:rsidRPr="0027128C">
              <w:rPr>
                <w:rFonts w:ascii="Cambria" w:hAnsi="Cambria"/>
              </w:rPr>
              <w:lastRenderedPageBreak/>
              <w:t>MAGGIO</w:t>
            </w:r>
          </w:p>
        </w:tc>
        <w:tc>
          <w:tcPr>
            <w:tcW w:w="3653" w:type="pct"/>
          </w:tcPr>
          <w:p w14:paraId="5D9BA8CC" w14:textId="24851C3B" w:rsidR="00B07D5C" w:rsidRPr="0027128C" w:rsidRDefault="00B07D5C" w:rsidP="006F6B00">
            <w:pPr>
              <w:pStyle w:val="Default"/>
              <w:spacing w:line="360" w:lineRule="auto"/>
              <w:ind w:right="141"/>
              <w:jc w:val="both"/>
              <w:rPr>
                <w:rFonts w:ascii="Cambria" w:hAnsi="Cambria"/>
              </w:rPr>
            </w:pPr>
            <w:r w:rsidRPr="00457530">
              <w:rPr>
                <w:rFonts w:ascii="Cambria" w:hAnsi="Cambria"/>
                <w:b/>
                <w:bCs/>
              </w:rPr>
              <w:t xml:space="preserve">I </w:t>
            </w:r>
            <w:proofErr w:type="spellStart"/>
            <w:r w:rsidR="00457530" w:rsidRPr="00457530">
              <w:rPr>
                <w:rFonts w:ascii="Cambria" w:hAnsi="Cambria"/>
                <w:b/>
                <w:bCs/>
              </w:rPr>
              <w:t>Docenti</w:t>
            </w:r>
            <w:proofErr w:type="spellEnd"/>
            <w:r w:rsidR="00457530" w:rsidRPr="00457530">
              <w:rPr>
                <w:rFonts w:ascii="Cambria" w:hAnsi="Cambria"/>
                <w:b/>
                <w:bCs/>
              </w:rPr>
              <w:t xml:space="preserve"> </w:t>
            </w:r>
            <w:proofErr w:type="spellStart"/>
            <w:r w:rsidR="00457530" w:rsidRPr="00457530">
              <w:rPr>
                <w:rFonts w:ascii="Cambria" w:hAnsi="Cambria"/>
                <w:b/>
                <w:bCs/>
              </w:rPr>
              <w:t>accompagnatori</w:t>
            </w:r>
            <w:proofErr w:type="spellEnd"/>
            <w:r w:rsidRPr="0027128C">
              <w:rPr>
                <w:rFonts w:ascii="Cambria" w:hAnsi="Cambria"/>
                <w:b/>
                <w:bCs/>
              </w:rPr>
              <w:t xml:space="preserve">: </w:t>
            </w:r>
            <w:proofErr w:type="spellStart"/>
            <w:r w:rsidRPr="0027128C">
              <w:rPr>
                <w:rFonts w:ascii="Cambria" w:hAnsi="Cambria"/>
              </w:rPr>
              <w:t>redigono</w:t>
            </w:r>
            <w:proofErr w:type="spellEnd"/>
            <w:r w:rsidRPr="0027128C">
              <w:rPr>
                <w:rFonts w:ascii="Cambria" w:hAnsi="Cambria"/>
              </w:rPr>
              <w:t xml:space="preserve"> la “</w:t>
            </w:r>
            <w:r w:rsidRPr="0027128C">
              <w:rPr>
                <w:rFonts w:ascii="Cambria" w:hAnsi="Cambria"/>
                <w:i/>
                <w:iCs/>
              </w:rPr>
              <w:t xml:space="preserve">Relazione finale” </w:t>
            </w:r>
            <w:r w:rsidRPr="0027128C">
              <w:rPr>
                <w:rFonts w:ascii="Cambria" w:hAnsi="Cambria"/>
              </w:rPr>
              <w:t>relativa alla visita guidata/viaggio d’istruzione entro 10 giorni dal rientro (</w:t>
            </w:r>
            <w:r w:rsidRPr="0027128C">
              <w:rPr>
                <w:rFonts w:ascii="Cambria" w:hAnsi="Cambria"/>
                <w:b/>
                <w:bCs/>
              </w:rPr>
              <w:t>modulo 4</w:t>
            </w:r>
            <w:r w:rsidRPr="0027128C">
              <w:rPr>
                <w:rFonts w:ascii="Cambria" w:hAnsi="Cambria"/>
              </w:rPr>
              <w:t xml:space="preserve">). </w:t>
            </w:r>
          </w:p>
          <w:p w14:paraId="37A77C6B" w14:textId="77777777" w:rsidR="00B07D5C" w:rsidRPr="0027128C" w:rsidRDefault="00B07D5C" w:rsidP="006F6B00">
            <w:pPr>
              <w:pStyle w:val="Default"/>
              <w:spacing w:line="360" w:lineRule="auto"/>
              <w:ind w:right="141"/>
              <w:jc w:val="both"/>
              <w:rPr>
                <w:rFonts w:ascii="Cambria" w:hAnsi="Cambria"/>
              </w:rPr>
            </w:pPr>
          </w:p>
        </w:tc>
      </w:tr>
    </w:tbl>
    <w:p w14:paraId="7E2C27CA" w14:textId="77777777" w:rsidR="00886096" w:rsidRDefault="00886096" w:rsidP="006F6B00">
      <w:pPr>
        <w:spacing w:line="360" w:lineRule="auto"/>
        <w:jc w:val="both"/>
        <w:rPr>
          <w:rFonts w:ascii="Cambria" w:hAnsi="Cambria"/>
          <w:b/>
          <w:bCs/>
        </w:rPr>
      </w:pPr>
    </w:p>
    <w:p w14:paraId="662A79EB" w14:textId="260DE58D" w:rsidR="00E71397" w:rsidRPr="00E71397" w:rsidRDefault="00457530" w:rsidP="006F6B00">
      <w:pPr>
        <w:spacing w:line="360" w:lineRule="auto"/>
        <w:jc w:val="both"/>
        <w:rPr>
          <w:rFonts w:ascii="Cambria" w:hAnsi="Cambria"/>
          <w:b/>
          <w:bCs/>
        </w:rPr>
      </w:pPr>
      <w:r w:rsidRPr="00E71397">
        <w:rPr>
          <w:rFonts w:ascii="Cambria" w:hAnsi="Cambria"/>
          <w:b/>
          <w:bCs/>
        </w:rPr>
        <w:t>4. MOD</w:t>
      </w:r>
      <w:r>
        <w:rPr>
          <w:rFonts w:ascii="Cambria" w:hAnsi="Cambria"/>
          <w:b/>
          <w:bCs/>
        </w:rPr>
        <w:t>ELLI</w:t>
      </w:r>
      <w:r w:rsidRPr="00E71397">
        <w:rPr>
          <w:rFonts w:ascii="Cambria" w:hAnsi="Cambria"/>
          <w:b/>
          <w:bCs/>
        </w:rPr>
        <w:t xml:space="preserve"> </w:t>
      </w:r>
    </w:p>
    <w:p w14:paraId="06942ADB" w14:textId="0644C4C5" w:rsidR="00E71397" w:rsidRPr="00E71397" w:rsidRDefault="00E71397" w:rsidP="006F6B00">
      <w:pPr>
        <w:spacing w:line="360" w:lineRule="auto"/>
        <w:jc w:val="both"/>
        <w:rPr>
          <w:rFonts w:ascii="Cambria" w:hAnsi="Cambria"/>
        </w:rPr>
      </w:pPr>
      <w:r w:rsidRPr="00E71397">
        <w:rPr>
          <w:rFonts w:ascii="Cambria" w:hAnsi="Cambria"/>
        </w:rPr>
        <w:t>I modelli da compilare sono i seguenti:</w:t>
      </w:r>
    </w:p>
    <w:p w14:paraId="7D3CB80C" w14:textId="047CBB72" w:rsidR="00E71397" w:rsidRPr="00E71397" w:rsidRDefault="00E71397" w:rsidP="006F6B00">
      <w:pPr>
        <w:spacing w:line="360" w:lineRule="auto"/>
        <w:jc w:val="both"/>
        <w:rPr>
          <w:rFonts w:ascii="Cambria" w:hAnsi="Cambria"/>
        </w:rPr>
      </w:pPr>
      <w:r w:rsidRPr="00E71397">
        <w:rPr>
          <w:rFonts w:ascii="Cambria" w:hAnsi="Cambria"/>
        </w:rPr>
        <w:t>• Predisposizione Planning annuale uscite (a cura della Commissione viaggi; delibera OO.CC.)</w:t>
      </w:r>
    </w:p>
    <w:p w14:paraId="1D6D8FCF" w14:textId="2A89F2D2" w:rsidR="00E71397" w:rsidRPr="00E71397" w:rsidRDefault="00E71397" w:rsidP="006F6B00">
      <w:pPr>
        <w:spacing w:line="360" w:lineRule="auto"/>
        <w:jc w:val="both"/>
        <w:rPr>
          <w:rFonts w:ascii="Cambria" w:hAnsi="Cambria"/>
        </w:rPr>
      </w:pPr>
      <w:r w:rsidRPr="00E71397">
        <w:rPr>
          <w:rFonts w:ascii="Cambria" w:hAnsi="Cambria"/>
        </w:rPr>
        <w:t>• Modulo 1: Richiesta di autorizzazione al Dirigente per visita guidata/viaggio (</w:t>
      </w:r>
      <w:r w:rsidR="00F61C9A" w:rsidRPr="00F61C9A">
        <w:rPr>
          <w:rFonts w:ascii="Cambria" w:hAnsi="Cambria"/>
        </w:rPr>
        <w:t>a cura dei referenti della commissione viaggi</w:t>
      </w:r>
      <w:r w:rsidRPr="00E71397">
        <w:rPr>
          <w:rFonts w:ascii="Cambria" w:hAnsi="Cambria"/>
        </w:rPr>
        <w:t>).</w:t>
      </w:r>
    </w:p>
    <w:p w14:paraId="0F32BDF6" w14:textId="3BF22635" w:rsidR="00E71397" w:rsidRPr="00E71397" w:rsidRDefault="00E71397" w:rsidP="006F6B00">
      <w:pPr>
        <w:spacing w:line="360" w:lineRule="auto"/>
        <w:jc w:val="both"/>
        <w:rPr>
          <w:rFonts w:ascii="Cambria" w:hAnsi="Cambria"/>
        </w:rPr>
      </w:pPr>
      <w:r w:rsidRPr="00E71397">
        <w:rPr>
          <w:rFonts w:ascii="Cambria" w:hAnsi="Cambria"/>
        </w:rPr>
        <w:t>• Modulo 2: Consenso genitori per visita guidata/viaggio (</w:t>
      </w:r>
      <w:r w:rsidR="00F61C9A" w:rsidRPr="00F61C9A">
        <w:rPr>
          <w:rFonts w:ascii="Cambria" w:hAnsi="Cambria"/>
        </w:rPr>
        <w:t>a cura dei referenti della commissione viaggi</w:t>
      </w:r>
      <w:r w:rsidRPr="00E71397">
        <w:rPr>
          <w:rFonts w:ascii="Cambria" w:hAnsi="Cambria"/>
        </w:rPr>
        <w:t>).</w:t>
      </w:r>
    </w:p>
    <w:p w14:paraId="28AE3DF7" w14:textId="44415BA3" w:rsidR="00E71397" w:rsidRPr="00E71397" w:rsidRDefault="00E71397" w:rsidP="006F6B00">
      <w:pPr>
        <w:spacing w:line="360" w:lineRule="auto"/>
        <w:jc w:val="both"/>
        <w:rPr>
          <w:rFonts w:ascii="Cambria" w:hAnsi="Cambria"/>
        </w:rPr>
      </w:pPr>
      <w:r w:rsidRPr="00E71397">
        <w:rPr>
          <w:rFonts w:ascii="Cambria" w:hAnsi="Cambria"/>
        </w:rPr>
        <w:t>• Modulo 3: Elenco nominativo degli alunni partecipanti e docenti accompagnatori (</w:t>
      </w:r>
      <w:r w:rsidR="00F61C9A" w:rsidRPr="00F61C9A">
        <w:rPr>
          <w:rFonts w:ascii="Cambria" w:hAnsi="Cambria"/>
        </w:rPr>
        <w:t>a cura dei referenti della commissione viaggi</w:t>
      </w:r>
      <w:r w:rsidRPr="00E71397">
        <w:rPr>
          <w:rFonts w:ascii="Cambria" w:hAnsi="Cambria"/>
        </w:rPr>
        <w:t>).</w:t>
      </w:r>
    </w:p>
    <w:p w14:paraId="1E07D01E" w14:textId="5B6BBD88" w:rsidR="00E71397" w:rsidRDefault="00E71397" w:rsidP="006F6B00">
      <w:pPr>
        <w:spacing w:line="360" w:lineRule="auto"/>
        <w:jc w:val="both"/>
        <w:rPr>
          <w:rFonts w:ascii="Cambria" w:hAnsi="Cambria"/>
        </w:rPr>
      </w:pPr>
      <w:r w:rsidRPr="00E71397">
        <w:rPr>
          <w:rFonts w:ascii="Cambria" w:hAnsi="Cambria"/>
        </w:rPr>
        <w:t>• Modulo 4: Programma dettagliato (</w:t>
      </w:r>
      <w:r w:rsidR="00F61C9A" w:rsidRPr="00F61C9A">
        <w:rPr>
          <w:rFonts w:ascii="Cambria" w:hAnsi="Cambria"/>
        </w:rPr>
        <w:t>a cura dei referenti della commissione viaggi</w:t>
      </w:r>
      <w:r w:rsidRPr="00E71397">
        <w:rPr>
          <w:rFonts w:ascii="Cambria" w:hAnsi="Cambria"/>
        </w:rPr>
        <w:t>).</w:t>
      </w:r>
    </w:p>
    <w:p w14:paraId="07C05FCF" w14:textId="0B801751" w:rsidR="00E71397" w:rsidRDefault="00E71397" w:rsidP="006F6B00">
      <w:pPr>
        <w:spacing w:line="360" w:lineRule="auto"/>
        <w:jc w:val="both"/>
        <w:rPr>
          <w:rFonts w:ascii="Cambria" w:hAnsi="Cambria"/>
        </w:rPr>
      </w:pPr>
      <w:r w:rsidRPr="00E71397">
        <w:rPr>
          <w:rFonts w:ascii="Cambria" w:hAnsi="Cambria"/>
        </w:rPr>
        <w:t>• Modulo 5: Relazione conclusiva (a cura dei docenti accompagnatori, entro 10 giorni dal rientro).</w:t>
      </w:r>
    </w:p>
    <w:p w14:paraId="444803C3" w14:textId="1162DD4C" w:rsidR="009862FD" w:rsidRPr="00E71397" w:rsidRDefault="00B83968" w:rsidP="006F6B00">
      <w:pPr>
        <w:spacing w:line="360" w:lineRule="auto"/>
        <w:jc w:val="both"/>
        <w:rPr>
          <w:rFonts w:ascii="Cambria" w:hAnsi="Cambria"/>
        </w:rPr>
      </w:pPr>
      <w:r w:rsidRPr="00E71397">
        <w:rPr>
          <w:rFonts w:ascii="Cambria" w:hAnsi="Cambria"/>
        </w:rPr>
        <w:t>• Modulo</w:t>
      </w:r>
      <w:r>
        <w:rPr>
          <w:rFonts w:ascii="Cambria" w:hAnsi="Cambria"/>
        </w:rPr>
        <w:t xml:space="preserve"> Ritiro premi</w:t>
      </w:r>
      <w:r w:rsidRPr="00E71397">
        <w:rPr>
          <w:rFonts w:ascii="Cambria" w:hAnsi="Cambria"/>
        </w:rPr>
        <w:t xml:space="preserve"> (a cura de</w:t>
      </w:r>
      <w:r>
        <w:rPr>
          <w:rFonts w:ascii="Cambria" w:hAnsi="Cambria"/>
        </w:rPr>
        <w:t>l</w:t>
      </w:r>
      <w:r w:rsidRPr="00E71397">
        <w:rPr>
          <w:rFonts w:ascii="Cambria" w:hAnsi="Cambria"/>
        </w:rPr>
        <w:t xml:space="preserve"> docent</w:t>
      </w:r>
      <w:r>
        <w:rPr>
          <w:rFonts w:ascii="Cambria" w:hAnsi="Cambria"/>
        </w:rPr>
        <w:t>e</w:t>
      </w:r>
      <w:r w:rsidRPr="00E71397">
        <w:rPr>
          <w:rFonts w:ascii="Cambria" w:hAnsi="Cambria"/>
        </w:rPr>
        <w:t xml:space="preserve"> </w:t>
      </w:r>
      <w:r>
        <w:rPr>
          <w:rFonts w:ascii="Cambria" w:hAnsi="Cambria"/>
        </w:rPr>
        <w:t>referente</w:t>
      </w:r>
      <w:r w:rsidRPr="00E71397">
        <w:rPr>
          <w:rFonts w:ascii="Cambria" w:hAnsi="Cambria"/>
        </w:rPr>
        <w:t xml:space="preserve">, </w:t>
      </w:r>
      <w:r>
        <w:rPr>
          <w:rFonts w:ascii="Cambria" w:hAnsi="Cambria"/>
        </w:rPr>
        <w:t>almeno</w:t>
      </w:r>
      <w:r w:rsidRPr="00E71397">
        <w:rPr>
          <w:rFonts w:ascii="Cambria" w:hAnsi="Cambria"/>
        </w:rPr>
        <w:t xml:space="preserve"> 1</w:t>
      </w:r>
      <w:r>
        <w:rPr>
          <w:rFonts w:ascii="Cambria" w:hAnsi="Cambria"/>
        </w:rPr>
        <w:t>5</w:t>
      </w:r>
      <w:r w:rsidRPr="00E71397">
        <w:rPr>
          <w:rFonts w:ascii="Cambria" w:hAnsi="Cambria"/>
        </w:rPr>
        <w:t xml:space="preserve"> giorni </w:t>
      </w:r>
      <w:r>
        <w:rPr>
          <w:rFonts w:ascii="Cambria" w:hAnsi="Cambria"/>
        </w:rPr>
        <w:t>prima dell’uscita</w:t>
      </w:r>
      <w:r w:rsidRPr="00E71397">
        <w:rPr>
          <w:rFonts w:ascii="Cambria" w:hAnsi="Cambria"/>
        </w:rPr>
        <w:t>)</w:t>
      </w:r>
    </w:p>
    <w:sectPr w:rsidR="009862FD" w:rsidRPr="00E713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864"/>
    <w:multiLevelType w:val="hybridMultilevel"/>
    <w:tmpl w:val="CA54B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F9026D"/>
    <w:multiLevelType w:val="hybridMultilevel"/>
    <w:tmpl w:val="77EC3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DB0C55"/>
    <w:multiLevelType w:val="hybridMultilevel"/>
    <w:tmpl w:val="9C864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0370280">
    <w:abstractNumId w:val="1"/>
  </w:num>
  <w:num w:numId="2" w16cid:durableId="997612523">
    <w:abstractNumId w:val="0"/>
  </w:num>
  <w:num w:numId="3" w16cid:durableId="1128087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B1"/>
    <w:rsid w:val="00045DEB"/>
    <w:rsid w:val="00072402"/>
    <w:rsid w:val="000C3983"/>
    <w:rsid w:val="000E0281"/>
    <w:rsid w:val="001F4157"/>
    <w:rsid w:val="002051A2"/>
    <w:rsid w:val="00280680"/>
    <w:rsid w:val="00457530"/>
    <w:rsid w:val="004C1C88"/>
    <w:rsid w:val="006A4575"/>
    <w:rsid w:val="006E4D56"/>
    <w:rsid w:val="006F10CA"/>
    <w:rsid w:val="006F6B00"/>
    <w:rsid w:val="007C60A8"/>
    <w:rsid w:val="007F5EB1"/>
    <w:rsid w:val="00886096"/>
    <w:rsid w:val="009862FD"/>
    <w:rsid w:val="00A72310"/>
    <w:rsid w:val="00AD5D4B"/>
    <w:rsid w:val="00B07D5C"/>
    <w:rsid w:val="00B83968"/>
    <w:rsid w:val="00BB5B07"/>
    <w:rsid w:val="00C50A86"/>
    <w:rsid w:val="00CF55C2"/>
    <w:rsid w:val="00E5092E"/>
    <w:rsid w:val="00E50A27"/>
    <w:rsid w:val="00E66E26"/>
    <w:rsid w:val="00E71397"/>
    <w:rsid w:val="00F61C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C56D"/>
  <w15:chartTrackingRefBased/>
  <w15:docId w15:val="{ACC490C8-7DE3-4CFD-8FEF-07287C52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5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F5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F5EB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F5EB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F5EB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F5E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5E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5E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5E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5EB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F5EB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F5EB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F5EB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F5EB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F5E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5E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5E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5E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5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5E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5E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5E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5E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5EB1"/>
    <w:rPr>
      <w:i/>
      <w:iCs/>
      <w:color w:val="404040" w:themeColor="text1" w:themeTint="BF"/>
    </w:rPr>
  </w:style>
  <w:style w:type="paragraph" w:styleId="Paragrafoelenco">
    <w:name w:val="List Paragraph"/>
    <w:basedOn w:val="Normale"/>
    <w:uiPriority w:val="34"/>
    <w:qFormat/>
    <w:rsid w:val="007F5EB1"/>
    <w:pPr>
      <w:ind w:left="720"/>
      <w:contextualSpacing/>
    </w:pPr>
  </w:style>
  <w:style w:type="character" w:styleId="Enfasiintensa">
    <w:name w:val="Intense Emphasis"/>
    <w:basedOn w:val="Carpredefinitoparagrafo"/>
    <w:uiPriority w:val="21"/>
    <w:qFormat/>
    <w:rsid w:val="007F5EB1"/>
    <w:rPr>
      <w:i/>
      <w:iCs/>
      <w:color w:val="0F4761" w:themeColor="accent1" w:themeShade="BF"/>
    </w:rPr>
  </w:style>
  <w:style w:type="paragraph" w:styleId="Citazioneintensa">
    <w:name w:val="Intense Quote"/>
    <w:basedOn w:val="Normale"/>
    <w:next w:val="Normale"/>
    <w:link w:val="CitazioneintensaCarattere"/>
    <w:uiPriority w:val="30"/>
    <w:qFormat/>
    <w:rsid w:val="007F5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F5EB1"/>
    <w:rPr>
      <w:i/>
      <w:iCs/>
      <w:color w:val="0F4761" w:themeColor="accent1" w:themeShade="BF"/>
    </w:rPr>
  </w:style>
  <w:style w:type="character" w:styleId="Riferimentointenso">
    <w:name w:val="Intense Reference"/>
    <w:basedOn w:val="Carpredefinitoparagrafo"/>
    <w:uiPriority w:val="32"/>
    <w:qFormat/>
    <w:rsid w:val="007F5EB1"/>
    <w:rPr>
      <w:b/>
      <w:bCs/>
      <w:smallCaps/>
      <w:color w:val="0F4761" w:themeColor="accent1" w:themeShade="BF"/>
      <w:spacing w:val="5"/>
    </w:rPr>
  </w:style>
  <w:style w:type="table" w:customStyle="1" w:styleId="TableNormal">
    <w:name w:val="Table Normal"/>
    <w:uiPriority w:val="2"/>
    <w:semiHidden/>
    <w:unhideWhenUsed/>
    <w:qFormat/>
    <w:rsid w:val="00B07D5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07D5C"/>
    <w:pPr>
      <w:widowControl w:val="0"/>
      <w:autoSpaceDE w:val="0"/>
      <w:autoSpaceDN w:val="0"/>
      <w:spacing w:after="0" w:line="240" w:lineRule="auto"/>
      <w:jc w:val="both"/>
    </w:pPr>
    <w:rPr>
      <w:rFonts w:ascii="Arial" w:eastAsia="Arial" w:hAnsi="Arial" w:cs="Arial"/>
      <w:kern w:val="0"/>
      <w:sz w:val="22"/>
      <w:szCs w:val="22"/>
      <w14:ligatures w14:val="none"/>
    </w:rPr>
  </w:style>
  <w:style w:type="paragraph" w:customStyle="1" w:styleId="Default">
    <w:name w:val="Default"/>
    <w:rsid w:val="00B07D5C"/>
    <w:pPr>
      <w:autoSpaceDE w:val="0"/>
      <w:autoSpaceDN w:val="0"/>
      <w:adjustRightInd w:val="0"/>
      <w:spacing w:after="0" w:line="240" w:lineRule="auto"/>
    </w:pPr>
    <w:rPr>
      <w:rFonts w:ascii="Arial" w:eastAsiaTheme="minorEastAsia" w:hAnsi="Arial" w:cs="Arial"/>
      <w:color w:val="000000"/>
      <w:kern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F1F1A-5035-4769-B7F3-9E46C901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1173</Words>
  <Characters>6691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spina</dc:creator>
  <cp:keywords/>
  <dc:description/>
  <cp:lastModifiedBy>carmen spina</cp:lastModifiedBy>
  <cp:revision>14</cp:revision>
  <dcterms:created xsi:type="dcterms:W3CDTF">2025-09-10T20:11:00Z</dcterms:created>
  <dcterms:modified xsi:type="dcterms:W3CDTF">2025-11-18T14:36:00Z</dcterms:modified>
</cp:coreProperties>
</file>